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5CE" w:rsidRPr="00B839D1" w:rsidRDefault="00BB722A" w:rsidP="00BB722A">
      <w:pPr>
        <w:pStyle w:val="Titolo4"/>
      </w:pPr>
      <w:r w:rsidRPr="00195E01">
        <w:t xml:space="preserve">BANDO </w:t>
      </w:r>
      <w:r>
        <w:t>DI GARA RELATIVO ALLA PROCEDURA RISTRETTA PER L’AFFIDAMENTO DI SERVIZI SOCI</w:t>
      </w:r>
      <w:r w:rsidR="00C679A7">
        <w:t>ALI</w:t>
      </w:r>
    </w:p>
    <w:p w:rsidR="00C35998" w:rsidRPr="006F1C9E" w:rsidRDefault="00195E01" w:rsidP="003A0CA9">
      <w:pPr>
        <w:pStyle w:val="Corpodeltesto"/>
        <w:spacing w:before="200" w:beforeAutospacing="0" w:after="0" w:afterAutospacing="0"/>
        <w:ind w:left="357" w:hanging="357"/>
        <w:rPr>
          <w:sz w:val="18"/>
          <w:szCs w:val="18"/>
        </w:rPr>
      </w:pPr>
      <w:r w:rsidRPr="00E95595">
        <w:rPr>
          <w:b/>
          <w:sz w:val="18"/>
          <w:szCs w:val="18"/>
        </w:rPr>
        <w:t xml:space="preserve">1. </w:t>
      </w:r>
      <w:r w:rsidRPr="00E95595">
        <w:rPr>
          <w:b/>
          <w:sz w:val="18"/>
          <w:szCs w:val="18"/>
        </w:rPr>
        <w:tab/>
        <w:t>STAZIONE APPALTANTE:</w:t>
      </w:r>
      <w:r w:rsidRPr="00E95595">
        <w:rPr>
          <w:sz w:val="18"/>
          <w:szCs w:val="18"/>
        </w:rPr>
        <w:t xml:space="preserve"> Comune di Spoleto, piazza del Comune, n° 1</w:t>
      </w:r>
      <w:r w:rsidR="008F1A3F">
        <w:rPr>
          <w:sz w:val="18"/>
          <w:szCs w:val="18"/>
        </w:rPr>
        <w:t>, 06049 Spoleto (PG),</w:t>
      </w:r>
      <w:r w:rsidRPr="00E95595">
        <w:rPr>
          <w:sz w:val="18"/>
          <w:szCs w:val="18"/>
        </w:rPr>
        <w:t xml:space="preserve"> tel. 0743</w:t>
      </w:r>
      <w:r w:rsidR="008F1A3F">
        <w:rPr>
          <w:sz w:val="18"/>
          <w:szCs w:val="18"/>
        </w:rPr>
        <w:t>/</w:t>
      </w:r>
      <w:r w:rsidRPr="00E95595">
        <w:rPr>
          <w:sz w:val="18"/>
          <w:szCs w:val="18"/>
        </w:rPr>
        <w:t xml:space="preserve">2181, fax 0743/218246, posta elettronica </w:t>
      </w:r>
      <w:hyperlink r:id="rId7" w:history="1">
        <w:r w:rsidR="00FF7A58" w:rsidRPr="008A4671">
          <w:rPr>
            <w:rStyle w:val="Collegamentoipertestuale"/>
            <w:sz w:val="18"/>
            <w:szCs w:val="18"/>
          </w:rPr>
          <w:t>info@comunespoleto.gov.it</w:t>
        </w:r>
      </w:hyperlink>
      <w:r w:rsidR="008F1A3F">
        <w:rPr>
          <w:sz w:val="18"/>
          <w:szCs w:val="18"/>
        </w:rPr>
        <w:t>,</w:t>
      </w:r>
      <w:r w:rsidRPr="00E95595">
        <w:rPr>
          <w:sz w:val="18"/>
          <w:szCs w:val="18"/>
        </w:rPr>
        <w:t xml:space="preserve"> </w:t>
      </w:r>
      <w:r w:rsidRPr="00E95595">
        <w:rPr>
          <w:sz w:val="18"/>
          <w:szCs w:val="18"/>
        </w:rPr>
        <w:t xml:space="preserve">PEC (posta elettronica certificata): </w:t>
      </w:r>
      <w:hyperlink r:id="rId8" w:history="1">
        <w:r w:rsidR="00C35998" w:rsidRPr="00D75797">
          <w:rPr>
            <w:rStyle w:val="Collegamentoipertestuale"/>
            <w:sz w:val="18"/>
            <w:szCs w:val="18"/>
          </w:rPr>
          <w:t>comune.spoleto@postacert.umbria.it</w:t>
        </w:r>
      </w:hyperlink>
      <w:r w:rsidRPr="00E95595">
        <w:rPr>
          <w:sz w:val="18"/>
          <w:szCs w:val="18"/>
        </w:rPr>
        <w:t>.</w:t>
      </w:r>
      <w:r w:rsidR="00BB722A">
        <w:rPr>
          <w:sz w:val="18"/>
          <w:szCs w:val="18"/>
        </w:rPr>
        <w:t xml:space="preserve"> </w:t>
      </w:r>
      <w:r w:rsidR="00BB722A" w:rsidRPr="006F1C9E">
        <w:rPr>
          <w:sz w:val="18"/>
          <w:szCs w:val="18"/>
        </w:rPr>
        <w:t>- Direzione Istruzione, Coesione sociale, Salute e Sport - Via Cerquiglia 80, I-06049  SPOLETO  PG -  telefoni 0743 218511/711/737/715;  - Fax 0743 218521</w:t>
      </w:r>
      <w:r w:rsidR="006F1C9E">
        <w:rPr>
          <w:sz w:val="18"/>
          <w:szCs w:val="18"/>
        </w:rPr>
        <w:t>.</w:t>
      </w:r>
    </w:p>
    <w:p w:rsidR="00A43938" w:rsidRPr="00B839D1" w:rsidRDefault="00207F62" w:rsidP="003A0CA9">
      <w:pPr>
        <w:pStyle w:val="Corpodeltesto"/>
        <w:spacing w:before="200" w:beforeAutospacing="0"/>
        <w:ind w:left="357" w:hanging="357"/>
        <w:rPr>
          <w:sz w:val="18"/>
          <w:szCs w:val="18"/>
        </w:rPr>
      </w:pPr>
      <w:r w:rsidRPr="00E95595">
        <w:rPr>
          <w:b/>
          <w:sz w:val="18"/>
          <w:szCs w:val="18"/>
        </w:rPr>
        <w:t>2</w:t>
      </w:r>
      <w:r w:rsidR="00CF25CE" w:rsidRPr="00E95595">
        <w:rPr>
          <w:b/>
          <w:sz w:val="18"/>
          <w:szCs w:val="18"/>
        </w:rPr>
        <w:t xml:space="preserve">. </w:t>
      </w:r>
      <w:r w:rsidR="00E467FD" w:rsidRPr="00E95595">
        <w:rPr>
          <w:b/>
          <w:sz w:val="18"/>
          <w:szCs w:val="18"/>
        </w:rPr>
        <w:t xml:space="preserve"> </w:t>
      </w:r>
      <w:r w:rsidR="00003171" w:rsidRPr="00E95595">
        <w:rPr>
          <w:b/>
          <w:sz w:val="18"/>
          <w:szCs w:val="18"/>
        </w:rPr>
        <w:tab/>
      </w:r>
      <w:r w:rsidR="00C35998">
        <w:rPr>
          <w:b/>
          <w:sz w:val="18"/>
          <w:szCs w:val="18"/>
        </w:rPr>
        <w:t>OGGETTO</w:t>
      </w:r>
      <w:r w:rsidR="00003171" w:rsidRPr="00E95595">
        <w:rPr>
          <w:b/>
          <w:sz w:val="18"/>
          <w:szCs w:val="18"/>
        </w:rPr>
        <w:t>:</w:t>
      </w:r>
      <w:r w:rsidR="00003171" w:rsidRPr="00E95595">
        <w:rPr>
          <w:sz w:val="18"/>
          <w:szCs w:val="18"/>
        </w:rPr>
        <w:t xml:space="preserve"> </w:t>
      </w:r>
      <w:r w:rsidR="002C6E0E">
        <w:rPr>
          <w:sz w:val="18"/>
          <w:szCs w:val="18"/>
        </w:rPr>
        <w:t>servizi soci</w:t>
      </w:r>
      <w:r w:rsidR="00DC0DC5">
        <w:rPr>
          <w:sz w:val="18"/>
          <w:szCs w:val="18"/>
        </w:rPr>
        <w:t>ali di seguito elencati:</w:t>
      </w:r>
    </w:p>
    <w:p w:rsidR="00DC0DC5" w:rsidRPr="00DC0DC5" w:rsidRDefault="0083531C" w:rsidP="00DC0DC5">
      <w:pPr>
        <w:ind w:right="98"/>
        <w:jc w:val="both"/>
        <w:rPr>
          <w:rFonts w:ascii="Verdana" w:hAnsi="Verdana"/>
          <w:iCs/>
          <w:sz w:val="18"/>
          <w:szCs w:val="18"/>
        </w:rPr>
      </w:pPr>
      <w:r>
        <w:rPr>
          <w:rFonts w:ascii="Verdana" w:hAnsi="Verdana"/>
          <w:iCs/>
          <w:sz w:val="18"/>
          <w:szCs w:val="18"/>
        </w:rPr>
        <w:t xml:space="preserve"> </w:t>
      </w:r>
    </w:p>
    <w:tbl>
      <w:tblPr>
        <w:tblW w:w="900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40"/>
        <w:gridCol w:w="4140"/>
        <w:gridCol w:w="2520"/>
      </w:tblGrid>
      <w:tr w:rsidR="00DC0DC5" w:rsidRPr="00DC0DC5" w:rsidTr="00794D04">
        <w:tblPrEx>
          <w:tblCellMar>
            <w:top w:w="0" w:type="dxa"/>
            <w:bottom w:w="0" w:type="dxa"/>
          </w:tblCellMar>
        </w:tblPrEx>
        <w:tc>
          <w:tcPr>
            <w:tcW w:w="2340" w:type="dxa"/>
          </w:tcPr>
          <w:p w:rsidR="00DC0DC5" w:rsidRPr="00DC0DC5" w:rsidRDefault="00DC0DC5" w:rsidP="008914DE">
            <w:pPr>
              <w:ind w:left="-70"/>
              <w:jc w:val="center"/>
              <w:rPr>
                <w:rFonts w:ascii="Verdana" w:hAnsi="Verdana" w:cs="Arial"/>
                <w:sz w:val="18"/>
                <w:szCs w:val="18"/>
              </w:rPr>
            </w:pPr>
            <w:r w:rsidRPr="00DC0DC5">
              <w:rPr>
                <w:rFonts w:ascii="Verdana" w:hAnsi="Verdana" w:cs="Arial"/>
                <w:sz w:val="18"/>
                <w:szCs w:val="18"/>
              </w:rPr>
              <w:t>AREA TEMATICA</w:t>
            </w:r>
          </w:p>
        </w:tc>
        <w:tc>
          <w:tcPr>
            <w:tcW w:w="4140" w:type="dxa"/>
          </w:tcPr>
          <w:p w:rsidR="00DC0DC5" w:rsidRPr="00106E7C" w:rsidRDefault="00DC0DC5" w:rsidP="008914DE">
            <w:pPr>
              <w:ind w:left="-70"/>
              <w:jc w:val="center"/>
              <w:rPr>
                <w:rFonts w:ascii="Verdana" w:hAnsi="Verdana" w:cs="Arial"/>
                <w:sz w:val="18"/>
                <w:szCs w:val="18"/>
              </w:rPr>
            </w:pPr>
            <w:r w:rsidRPr="00106E7C">
              <w:rPr>
                <w:rFonts w:ascii="Verdana" w:hAnsi="Verdana" w:cs="Arial"/>
                <w:sz w:val="18"/>
                <w:szCs w:val="18"/>
              </w:rPr>
              <w:t>Servizio /intervento</w:t>
            </w:r>
          </w:p>
        </w:tc>
        <w:tc>
          <w:tcPr>
            <w:tcW w:w="2520" w:type="dxa"/>
            <w:vAlign w:val="center"/>
          </w:tcPr>
          <w:p w:rsidR="00DC0DC5" w:rsidRPr="00DC0DC5" w:rsidRDefault="00DC0DC5" w:rsidP="008914DE">
            <w:pPr>
              <w:ind w:left="-70"/>
              <w:jc w:val="center"/>
              <w:rPr>
                <w:rFonts w:ascii="Verdana" w:hAnsi="Verdana" w:cs="Arial"/>
                <w:sz w:val="18"/>
                <w:szCs w:val="18"/>
              </w:rPr>
            </w:pPr>
            <w:r w:rsidRPr="00DC0DC5">
              <w:rPr>
                <w:rFonts w:ascii="Verdana" w:hAnsi="Verdana" w:cs="Arial"/>
                <w:sz w:val="18"/>
                <w:szCs w:val="18"/>
              </w:rPr>
              <w:t>Importo presunto in euro</w:t>
            </w:r>
          </w:p>
          <w:p w:rsidR="00DC0DC5" w:rsidRPr="00DC0DC5" w:rsidRDefault="00DC0DC5" w:rsidP="008914DE">
            <w:pPr>
              <w:ind w:left="-70"/>
              <w:jc w:val="center"/>
              <w:rPr>
                <w:rFonts w:ascii="Verdana" w:hAnsi="Verdana" w:cs="Arial"/>
                <w:sz w:val="18"/>
                <w:szCs w:val="18"/>
              </w:rPr>
            </w:pPr>
            <w:r w:rsidRPr="00DC0DC5">
              <w:rPr>
                <w:rFonts w:ascii="Verdana" w:hAnsi="Verdana" w:cs="Arial"/>
                <w:sz w:val="18"/>
                <w:szCs w:val="18"/>
              </w:rPr>
              <w:t>(i.v.a. esclusa)</w:t>
            </w:r>
          </w:p>
        </w:tc>
      </w:tr>
      <w:tr w:rsidR="00DC0DC5" w:rsidRPr="00DC0DC5" w:rsidTr="00794D04">
        <w:tblPrEx>
          <w:tblCellMar>
            <w:top w:w="0" w:type="dxa"/>
            <w:bottom w:w="0" w:type="dxa"/>
          </w:tblCellMar>
        </w:tblPrEx>
        <w:trPr>
          <w:trHeight w:val="726"/>
        </w:trPr>
        <w:tc>
          <w:tcPr>
            <w:tcW w:w="2340" w:type="dxa"/>
            <w:vMerge w:val="restart"/>
          </w:tcPr>
          <w:p w:rsidR="00DC0DC5" w:rsidRPr="00DC0DC5" w:rsidRDefault="00DC0DC5" w:rsidP="008914DE">
            <w:pPr>
              <w:ind w:left="-70"/>
              <w:jc w:val="both"/>
              <w:rPr>
                <w:rFonts w:ascii="Verdana" w:hAnsi="Verdana" w:cs="Arial"/>
                <w:sz w:val="18"/>
                <w:szCs w:val="18"/>
              </w:rPr>
            </w:pPr>
            <w:r w:rsidRPr="00DC0DC5">
              <w:rPr>
                <w:rFonts w:ascii="Verdana" w:hAnsi="Verdana" w:cs="Arial"/>
                <w:sz w:val="18"/>
                <w:szCs w:val="18"/>
              </w:rPr>
              <w:t>1.-MINORI</w:t>
            </w:r>
          </w:p>
        </w:tc>
        <w:tc>
          <w:tcPr>
            <w:tcW w:w="4140" w:type="dxa"/>
          </w:tcPr>
          <w:p w:rsidR="00DC0DC5" w:rsidRPr="00106E7C" w:rsidRDefault="00DC0DC5" w:rsidP="008914DE">
            <w:pPr>
              <w:ind w:left="-70"/>
              <w:jc w:val="both"/>
              <w:rPr>
                <w:rFonts w:ascii="Verdana" w:hAnsi="Verdana" w:cs="Arial"/>
                <w:sz w:val="18"/>
                <w:szCs w:val="18"/>
              </w:rPr>
            </w:pPr>
            <w:r w:rsidRPr="00106E7C">
              <w:rPr>
                <w:rFonts w:ascii="Verdana" w:hAnsi="Verdana" w:cs="Arial"/>
                <w:sz w:val="18"/>
                <w:szCs w:val="18"/>
              </w:rPr>
              <w:t xml:space="preserve">1.a.-Servizio di </w:t>
            </w:r>
            <w:r w:rsidRPr="00106E7C">
              <w:rPr>
                <w:rFonts w:ascii="Verdana" w:hAnsi="Verdana" w:cs="Arial"/>
                <w:b/>
                <w:sz w:val="18"/>
                <w:szCs w:val="18"/>
              </w:rPr>
              <w:t>assistenza domiciliare e/o socio educativa per minori</w:t>
            </w:r>
            <w:r w:rsidRPr="00106E7C">
              <w:rPr>
                <w:rFonts w:ascii="Verdana" w:hAnsi="Verdana" w:cs="Arial"/>
                <w:sz w:val="18"/>
                <w:szCs w:val="18"/>
              </w:rPr>
              <w:t xml:space="preserve"> con disagio psico-sociale o familiare </w:t>
            </w:r>
            <w:r w:rsidR="0016716E">
              <w:rPr>
                <w:rFonts w:ascii="Verdana" w:hAnsi="Verdana" w:cs="Arial"/>
                <w:sz w:val="18"/>
                <w:szCs w:val="18"/>
              </w:rPr>
              <w:t xml:space="preserve">(compresi </w:t>
            </w:r>
            <w:r w:rsidR="0016716E" w:rsidRPr="00106E7C">
              <w:rPr>
                <w:rFonts w:ascii="Verdana" w:hAnsi="Verdana" w:cs="Arial"/>
                <w:sz w:val="18"/>
                <w:szCs w:val="18"/>
              </w:rPr>
              <w:t>Rimborsi chilometrici per trasporto minori in assistenza domiciliare</w:t>
            </w:r>
            <w:r w:rsidR="0016716E">
              <w:rPr>
                <w:rFonts w:ascii="Verdana" w:hAnsi="Verdana" w:cs="Arial"/>
                <w:sz w:val="18"/>
                <w:szCs w:val="18"/>
              </w:rPr>
              <w:t>)</w:t>
            </w:r>
          </w:p>
        </w:tc>
        <w:tc>
          <w:tcPr>
            <w:tcW w:w="2520" w:type="dxa"/>
            <w:vAlign w:val="center"/>
          </w:tcPr>
          <w:p w:rsidR="00DC0DC5" w:rsidRPr="00DC0DC5" w:rsidRDefault="0016716E" w:rsidP="008914DE">
            <w:pPr>
              <w:ind w:left="-70"/>
              <w:jc w:val="center"/>
              <w:rPr>
                <w:rFonts w:ascii="Verdana" w:hAnsi="Verdana" w:cs="Arial"/>
                <w:sz w:val="18"/>
                <w:szCs w:val="18"/>
              </w:rPr>
            </w:pPr>
            <w:r>
              <w:rPr>
                <w:rFonts w:ascii="Verdana" w:hAnsi="Verdana" w:cs="Arial"/>
                <w:sz w:val="18"/>
                <w:szCs w:val="18"/>
              </w:rPr>
              <w:t>109</w:t>
            </w:r>
            <w:r w:rsidR="00DC0DC5" w:rsidRPr="00DC0DC5">
              <w:rPr>
                <w:rFonts w:ascii="Verdana" w:hAnsi="Verdana" w:cs="Arial"/>
                <w:sz w:val="18"/>
                <w:szCs w:val="18"/>
              </w:rPr>
              <w:t>.000,00</w:t>
            </w:r>
          </w:p>
        </w:tc>
      </w:tr>
      <w:tr w:rsidR="00DC0DC5" w:rsidRPr="00DC0DC5" w:rsidTr="00794D04">
        <w:tblPrEx>
          <w:tblCellMar>
            <w:top w:w="0" w:type="dxa"/>
            <w:bottom w:w="0" w:type="dxa"/>
          </w:tblCellMar>
        </w:tblPrEx>
        <w:tc>
          <w:tcPr>
            <w:tcW w:w="2340" w:type="dxa"/>
            <w:vMerge/>
          </w:tcPr>
          <w:p w:rsidR="00DC0DC5" w:rsidRPr="00DC0DC5" w:rsidRDefault="00DC0DC5" w:rsidP="008914DE">
            <w:pPr>
              <w:ind w:left="-70"/>
              <w:jc w:val="both"/>
              <w:rPr>
                <w:rFonts w:ascii="Verdana" w:hAnsi="Verdana" w:cs="Arial"/>
                <w:sz w:val="18"/>
                <w:szCs w:val="18"/>
              </w:rPr>
            </w:pPr>
          </w:p>
        </w:tc>
        <w:tc>
          <w:tcPr>
            <w:tcW w:w="4140" w:type="dxa"/>
          </w:tcPr>
          <w:p w:rsidR="00DC0DC5" w:rsidRPr="00106E7C" w:rsidRDefault="0016716E" w:rsidP="008914DE">
            <w:pPr>
              <w:ind w:left="-70"/>
              <w:jc w:val="both"/>
              <w:rPr>
                <w:rFonts w:ascii="Verdana" w:hAnsi="Verdana" w:cs="Arial"/>
                <w:sz w:val="18"/>
                <w:szCs w:val="18"/>
              </w:rPr>
            </w:pPr>
            <w:r>
              <w:rPr>
                <w:rFonts w:ascii="Verdana" w:hAnsi="Verdana" w:cs="Arial"/>
                <w:sz w:val="18"/>
                <w:szCs w:val="18"/>
              </w:rPr>
              <w:t>1.b</w:t>
            </w:r>
            <w:r w:rsidR="00DC0DC5" w:rsidRPr="00106E7C">
              <w:rPr>
                <w:rFonts w:ascii="Verdana" w:hAnsi="Verdana" w:cs="Arial"/>
                <w:sz w:val="18"/>
                <w:szCs w:val="18"/>
              </w:rPr>
              <w:t>.-</w:t>
            </w:r>
            <w:r w:rsidR="00DC0DC5" w:rsidRPr="00106E7C">
              <w:rPr>
                <w:rFonts w:ascii="Verdana" w:hAnsi="Verdana" w:cs="Arial"/>
                <w:b/>
                <w:sz w:val="18"/>
                <w:szCs w:val="18"/>
              </w:rPr>
              <w:t>Servizio di animazione per minori</w:t>
            </w:r>
            <w:r w:rsidR="00DC0DC5" w:rsidRPr="00106E7C">
              <w:rPr>
                <w:rFonts w:ascii="Verdana" w:hAnsi="Verdana" w:cs="Arial"/>
                <w:sz w:val="18"/>
                <w:szCs w:val="18"/>
              </w:rPr>
              <w:t>, anche con disagio psico-sociale, psico-fisico o familiare</w:t>
            </w:r>
          </w:p>
        </w:tc>
        <w:tc>
          <w:tcPr>
            <w:tcW w:w="2520" w:type="dxa"/>
            <w:vAlign w:val="center"/>
          </w:tcPr>
          <w:p w:rsidR="00DC0DC5" w:rsidRPr="00DC0DC5" w:rsidRDefault="00DC0DC5" w:rsidP="008914DE">
            <w:pPr>
              <w:ind w:left="-70"/>
              <w:jc w:val="center"/>
              <w:rPr>
                <w:rFonts w:ascii="Verdana" w:hAnsi="Verdana" w:cs="Arial"/>
                <w:sz w:val="18"/>
                <w:szCs w:val="18"/>
              </w:rPr>
            </w:pPr>
            <w:r w:rsidRPr="00DC0DC5">
              <w:rPr>
                <w:rFonts w:ascii="Verdana" w:hAnsi="Verdana" w:cs="Arial"/>
                <w:sz w:val="18"/>
                <w:szCs w:val="18"/>
              </w:rPr>
              <w:t>19.500,00</w:t>
            </w:r>
          </w:p>
        </w:tc>
      </w:tr>
      <w:tr w:rsidR="00DC0DC5" w:rsidRPr="00DC0DC5" w:rsidTr="00794D04">
        <w:tblPrEx>
          <w:tblCellMar>
            <w:top w:w="0" w:type="dxa"/>
            <w:bottom w:w="0" w:type="dxa"/>
          </w:tblCellMar>
        </w:tblPrEx>
        <w:trPr>
          <w:trHeight w:val="456"/>
        </w:trPr>
        <w:tc>
          <w:tcPr>
            <w:tcW w:w="2340" w:type="dxa"/>
            <w:vMerge w:val="restart"/>
            <w:shd w:val="clear" w:color="auto" w:fill="auto"/>
          </w:tcPr>
          <w:p w:rsidR="00DC0DC5" w:rsidRPr="00DC0DC5" w:rsidRDefault="00DC0DC5" w:rsidP="008914DE">
            <w:pPr>
              <w:ind w:left="-70"/>
              <w:rPr>
                <w:rFonts w:ascii="Verdana" w:hAnsi="Verdana" w:cs="Arial"/>
                <w:sz w:val="18"/>
                <w:szCs w:val="18"/>
              </w:rPr>
            </w:pPr>
            <w:r w:rsidRPr="00DC0DC5">
              <w:rPr>
                <w:rFonts w:ascii="Verdana" w:hAnsi="Verdana" w:cs="Arial"/>
                <w:sz w:val="18"/>
                <w:szCs w:val="18"/>
              </w:rPr>
              <w:t>2.- POLITICHE GIOVANILI</w:t>
            </w:r>
          </w:p>
        </w:tc>
        <w:tc>
          <w:tcPr>
            <w:tcW w:w="4140" w:type="dxa"/>
          </w:tcPr>
          <w:p w:rsidR="00DC0DC5" w:rsidRPr="00106E7C" w:rsidRDefault="00DC0DC5" w:rsidP="008914DE">
            <w:pPr>
              <w:ind w:left="-70"/>
              <w:rPr>
                <w:rFonts w:ascii="Verdana" w:hAnsi="Verdana" w:cs="Arial"/>
                <w:sz w:val="18"/>
                <w:szCs w:val="18"/>
              </w:rPr>
            </w:pPr>
          </w:p>
          <w:p w:rsidR="00DC0DC5" w:rsidRPr="00106E7C" w:rsidRDefault="00DC0DC5" w:rsidP="008914DE">
            <w:pPr>
              <w:ind w:left="-70"/>
              <w:rPr>
                <w:rFonts w:ascii="Verdana" w:hAnsi="Verdana" w:cs="Arial"/>
                <w:sz w:val="18"/>
                <w:szCs w:val="18"/>
              </w:rPr>
            </w:pPr>
            <w:r w:rsidRPr="00106E7C">
              <w:rPr>
                <w:rFonts w:ascii="Verdana" w:hAnsi="Verdana" w:cs="Arial"/>
                <w:sz w:val="18"/>
                <w:szCs w:val="18"/>
              </w:rPr>
              <w:t xml:space="preserve">2.a.- Gestione di </w:t>
            </w:r>
            <w:r w:rsidRPr="00106E7C">
              <w:rPr>
                <w:rFonts w:ascii="Verdana" w:hAnsi="Verdana" w:cs="Arial"/>
                <w:b/>
                <w:sz w:val="18"/>
                <w:szCs w:val="18"/>
              </w:rPr>
              <w:t>centri giovanili</w:t>
            </w:r>
            <w:r w:rsidRPr="00106E7C">
              <w:rPr>
                <w:rFonts w:ascii="Verdana" w:hAnsi="Verdana" w:cs="Arial"/>
                <w:sz w:val="18"/>
                <w:szCs w:val="18"/>
              </w:rPr>
              <w:t xml:space="preserve"> </w:t>
            </w:r>
          </w:p>
        </w:tc>
        <w:tc>
          <w:tcPr>
            <w:tcW w:w="2520" w:type="dxa"/>
            <w:vAlign w:val="center"/>
          </w:tcPr>
          <w:p w:rsidR="00DC0DC5" w:rsidRPr="00DC0DC5" w:rsidRDefault="00DC0DC5" w:rsidP="008914DE">
            <w:pPr>
              <w:ind w:left="-70" w:right="98"/>
              <w:jc w:val="center"/>
              <w:rPr>
                <w:rFonts w:ascii="Verdana" w:hAnsi="Verdana" w:cs="Arial"/>
                <w:sz w:val="18"/>
                <w:szCs w:val="18"/>
              </w:rPr>
            </w:pPr>
            <w:r w:rsidRPr="00DC0DC5">
              <w:rPr>
                <w:rFonts w:ascii="Verdana" w:hAnsi="Verdana" w:cs="Arial"/>
                <w:sz w:val="18"/>
                <w:szCs w:val="18"/>
              </w:rPr>
              <w:t>14.500,00</w:t>
            </w:r>
          </w:p>
        </w:tc>
      </w:tr>
      <w:tr w:rsidR="00DC0DC5" w:rsidRPr="00DC0DC5" w:rsidTr="00794D04">
        <w:tblPrEx>
          <w:tblCellMar>
            <w:top w:w="0" w:type="dxa"/>
            <w:bottom w:w="0" w:type="dxa"/>
          </w:tblCellMar>
        </w:tblPrEx>
        <w:trPr>
          <w:trHeight w:val="456"/>
        </w:trPr>
        <w:tc>
          <w:tcPr>
            <w:tcW w:w="2340" w:type="dxa"/>
            <w:vMerge/>
            <w:shd w:val="clear" w:color="auto" w:fill="auto"/>
          </w:tcPr>
          <w:p w:rsidR="00DC0DC5" w:rsidRPr="00DC0DC5" w:rsidRDefault="00DC0DC5" w:rsidP="008914DE">
            <w:pPr>
              <w:ind w:left="-70"/>
              <w:jc w:val="both"/>
              <w:rPr>
                <w:rFonts w:ascii="Verdana" w:hAnsi="Verdana" w:cs="Arial"/>
                <w:sz w:val="18"/>
                <w:szCs w:val="18"/>
              </w:rPr>
            </w:pPr>
          </w:p>
        </w:tc>
        <w:tc>
          <w:tcPr>
            <w:tcW w:w="4140" w:type="dxa"/>
          </w:tcPr>
          <w:p w:rsidR="003F5F3C" w:rsidRDefault="00DC0DC5" w:rsidP="008914DE">
            <w:pPr>
              <w:ind w:left="-70"/>
              <w:jc w:val="both"/>
              <w:rPr>
                <w:rFonts w:ascii="Verdana" w:hAnsi="Verdana" w:cs="Arial"/>
                <w:sz w:val="18"/>
                <w:szCs w:val="18"/>
              </w:rPr>
            </w:pPr>
            <w:r w:rsidRPr="00106E7C">
              <w:rPr>
                <w:rFonts w:ascii="Verdana" w:hAnsi="Verdana" w:cs="Arial"/>
                <w:sz w:val="18"/>
                <w:szCs w:val="18"/>
              </w:rPr>
              <w:t xml:space="preserve">2.b.- Progetto </w:t>
            </w:r>
            <w:r w:rsidRPr="00106E7C">
              <w:rPr>
                <w:rFonts w:ascii="Verdana" w:hAnsi="Verdana" w:cs="Arial"/>
                <w:b/>
                <w:sz w:val="18"/>
                <w:szCs w:val="18"/>
              </w:rPr>
              <w:t>“Il Parco del Mondo”</w:t>
            </w:r>
            <w:r w:rsidRPr="00106E7C">
              <w:rPr>
                <w:rFonts w:ascii="Verdana" w:hAnsi="Verdana" w:cs="Arial"/>
                <w:sz w:val="18"/>
                <w:szCs w:val="18"/>
              </w:rPr>
              <w:t xml:space="preserve"> </w:t>
            </w:r>
          </w:p>
          <w:p w:rsidR="003F5F3C" w:rsidRDefault="003F5F3C" w:rsidP="008914DE">
            <w:pPr>
              <w:ind w:left="-70"/>
              <w:jc w:val="both"/>
              <w:rPr>
                <w:rFonts w:ascii="Verdana" w:hAnsi="Verdana" w:cs="Arial"/>
                <w:sz w:val="18"/>
                <w:szCs w:val="18"/>
              </w:rPr>
            </w:pPr>
            <w:r>
              <w:rPr>
                <w:rFonts w:ascii="Verdana" w:hAnsi="Verdana" w:cs="Arial"/>
                <w:sz w:val="18"/>
                <w:szCs w:val="18"/>
              </w:rPr>
              <w:t>Rivitalizzazione e riqualificazione del Parco cittadino Chico Mendes, anche attraverso attività socioculturali rivolte in particolare ai giovani, integrate e concordate con il contesto socioeconomico presente</w:t>
            </w:r>
          </w:p>
          <w:p w:rsidR="00DC0DC5" w:rsidRPr="00106E7C" w:rsidRDefault="00DC0DC5" w:rsidP="008914DE">
            <w:pPr>
              <w:ind w:left="-70"/>
              <w:jc w:val="both"/>
              <w:rPr>
                <w:rFonts w:ascii="Verdana" w:hAnsi="Verdana" w:cs="Arial"/>
                <w:sz w:val="18"/>
                <w:szCs w:val="18"/>
              </w:rPr>
            </w:pPr>
          </w:p>
        </w:tc>
        <w:tc>
          <w:tcPr>
            <w:tcW w:w="2520" w:type="dxa"/>
            <w:vAlign w:val="center"/>
          </w:tcPr>
          <w:p w:rsidR="00DC0DC5" w:rsidRPr="00DC0DC5" w:rsidRDefault="00DC0DC5" w:rsidP="008914DE">
            <w:pPr>
              <w:ind w:left="-70" w:right="98"/>
              <w:jc w:val="center"/>
              <w:rPr>
                <w:rFonts w:ascii="Verdana" w:hAnsi="Verdana" w:cs="Arial"/>
                <w:sz w:val="18"/>
                <w:szCs w:val="18"/>
              </w:rPr>
            </w:pPr>
            <w:r w:rsidRPr="00DC0DC5">
              <w:rPr>
                <w:rFonts w:ascii="Verdana" w:hAnsi="Verdana" w:cs="Arial"/>
                <w:sz w:val="18"/>
                <w:szCs w:val="18"/>
              </w:rPr>
              <w:t>8.500,00</w:t>
            </w:r>
          </w:p>
        </w:tc>
      </w:tr>
      <w:tr w:rsidR="00DC0DC5" w:rsidRPr="00DC0DC5" w:rsidTr="00794D04">
        <w:tblPrEx>
          <w:tblCellMar>
            <w:top w:w="0" w:type="dxa"/>
            <w:bottom w:w="0" w:type="dxa"/>
          </w:tblCellMar>
        </w:tblPrEx>
        <w:tc>
          <w:tcPr>
            <w:tcW w:w="2340" w:type="dxa"/>
          </w:tcPr>
          <w:p w:rsidR="00DC0DC5" w:rsidRPr="00DC0DC5" w:rsidRDefault="00DC0DC5" w:rsidP="008914DE">
            <w:pPr>
              <w:ind w:left="-70"/>
              <w:rPr>
                <w:rFonts w:ascii="Verdana" w:hAnsi="Verdana" w:cs="Arial"/>
                <w:sz w:val="18"/>
                <w:szCs w:val="18"/>
              </w:rPr>
            </w:pPr>
            <w:r w:rsidRPr="00DC0DC5">
              <w:rPr>
                <w:rFonts w:ascii="Verdana" w:hAnsi="Verdana" w:cs="Arial"/>
                <w:sz w:val="18"/>
                <w:szCs w:val="18"/>
              </w:rPr>
              <w:t>3.-ACCOMPAGNAMENTO AL LAVORO DI PERSONE SVANTAGGIATE</w:t>
            </w:r>
          </w:p>
        </w:tc>
        <w:tc>
          <w:tcPr>
            <w:tcW w:w="4140" w:type="dxa"/>
          </w:tcPr>
          <w:p w:rsidR="00DC0DC5" w:rsidRPr="00106E7C" w:rsidRDefault="00DC0DC5" w:rsidP="008914DE">
            <w:pPr>
              <w:ind w:left="-70"/>
              <w:rPr>
                <w:rFonts w:ascii="Verdana" w:hAnsi="Verdana" w:cs="Arial"/>
                <w:b/>
                <w:sz w:val="18"/>
                <w:szCs w:val="18"/>
              </w:rPr>
            </w:pPr>
            <w:r w:rsidRPr="00106E7C">
              <w:rPr>
                <w:rFonts w:ascii="Verdana" w:hAnsi="Verdana" w:cs="Arial"/>
                <w:b/>
                <w:sz w:val="18"/>
                <w:szCs w:val="18"/>
              </w:rPr>
              <w:t>3.a.- Servizio di supporto all’inserimento lavorativo di persone svantaggiate (SAL)</w:t>
            </w:r>
          </w:p>
        </w:tc>
        <w:tc>
          <w:tcPr>
            <w:tcW w:w="2520" w:type="dxa"/>
            <w:shd w:val="clear" w:color="auto" w:fill="auto"/>
            <w:vAlign w:val="center"/>
          </w:tcPr>
          <w:p w:rsidR="00DC0DC5" w:rsidRPr="00DC0DC5" w:rsidRDefault="00DC0DC5" w:rsidP="008914DE">
            <w:pPr>
              <w:ind w:left="-70" w:right="98"/>
              <w:jc w:val="center"/>
              <w:rPr>
                <w:rFonts w:ascii="Verdana" w:hAnsi="Verdana" w:cs="Arial"/>
                <w:sz w:val="18"/>
                <w:szCs w:val="18"/>
              </w:rPr>
            </w:pPr>
            <w:r w:rsidRPr="00DC0DC5">
              <w:rPr>
                <w:rFonts w:ascii="Verdana" w:hAnsi="Verdana" w:cs="Arial"/>
                <w:sz w:val="18"/>
                <w:szCs w:val="18"/>
              </w:rPr>
              <w:t>60.000,00</w:t>
            </w:r>
          </w:p>
        </w:tc>
      </w:tr>
      <w:tr w:rsidR="00DC0DC5" w:rsidRPr="00DC0DC5" w:rsidTr="00794D04">
        <w:tblPrEx>
          <w:tblCellMar>
            <w:top w:w="0" w:type="dxa"/>
            <w:bottom w:w="0" w:type="dxa"/>
          </w:tblCellMar>
        </w:tblPrEx>
        <w:tc>
          <w:tcPr>
            <w:tcW w:w="2340" w:type="dxa"/>
          </w:tcPr>
          <w:p w:rsidR="00DC0DC5" w:rsidRPr="00DC0DC5" w:rsidRDefault="00DC0DC5" w:rsidP="008914DE">
            <w:pPr>
              <w:ind w:left="-70"/>
              <w:rPr>
                <w:rFonts w:ascii="Verdana" w:hAnsi="Verdana" w:cs="Arial"/>
                <w:sz w:val="18"/>
                <w:szCs w:val="18"/>
              </w:rPr>
            </w:pPr>
            <w:r w:rsidRPr="00DC0DC5">
              <w:rPr>
                <w:rFonts w:ascii="Verdana" w:hAnsi="Verdana" w:cs="Arial"/>
                <w:sz w:val="18"/>
                <w:szCs w:val="18"/>
              </w:rPr>
              <w:t>4.- ESECUZIONE PENALE</w:t>
            </w:r>
          </w:p>
        </w:tc>
        <w:tc>
          <w:tcPr>
            <w:tcW w:w="4140" w:type="dxa"/>
          </w:tcPr>
          <w:p w:rsidR="00DC0DC5" w:rsidRPr="00106E7C" w:rsidRDefault="00DC0DC5" w:rsidP="008914DE">
            <w:pPr>
              <w:ind w:left="-70"/>
              <w:jc w:val="both"/>
              <w:rPr>
                <w:rFonts w:ascii="Verdana" w:hAnsi="Verdana" w:cs="Arial"/>
                <w:b/>
                <w:sz w:val="18"/>
                <w:szCs w:val="18"/>
              </w:rPr>
            </w:pPr>
            <w:r w:rsidRPr="00106E7C">
              <w:rPr>
                <w:rFonts w:ascii="Verdana" w:hAnsi="Verdana" w:cs="Arial"/>
                <w:b/>
                <w:sz w:val="18"/>
                <w:szCs w:val="18"/>
              </w:rPr>
              <w:t>Progetto Pronto intervento detenuti:</w:t>
            </w:r>
          </w:p>
          <w:p w:rsidR="00DC0DC5" w:rsidRPr="00106E7C" w:rsidRDefault="00DC0DC5" w:rsidP="008914DE">
            <w:pPr>
              <w:ind w:left="-70"/>
              <w:jc w:val="both"/>
              <w:rPr>
                <w:rFonts w:ascii="Verdana" w:hAnsi="Verdana" w:cs="Arial"/>
                <w:sz w:val="18"/>
                <w:szCs w:val="18"/>
              </w:rPr>
            </w:pPr>
            <w:r w:rsidRPr="00106E7C">
              <w:rPr>
                <w:rFonts w:ascii="Verdana" w:hAnsi="Verdana" w:cs="Arial"/>
                <w:b/>
                <w:sz w:val="18"/>
                <w:szCs w:val="18"/>
              </w:rPr>
              <w:t xml:space="preserve">4.a.-Gestione Sportello interno al carcere di Spoleto </w:t>
            </w:r>
            <w:r w:rsidRPr="00106E7C">
              <w:rPr>
                <w:rFonts w:ascii="Verdana" w:hAnsi="Verdana" w:cs="Arial"/>
                <w:sz w:val="18"/>
                <w:szCs w:val="18"/>
              </w:rPr>
              <w:t xml:space="preserve">per la mediazione, l’informazione e l’orientamento al reinserimento sociale </w:t>
            </w:r>
          </w:p>
          <w:p w:rsidR="00DC0DC5" w:rsidRPr="00106E7C" w:rsidRDefault="00DC0DC5" w:rsidP="008914DE">
            <w:pPr>
              <w:ind w:left="-70"/>
              <w:jc w:val="both"/>
              <w:rPr>
                <w:rFonts w:ascii="Verdana" w:hAnsi="Verdana" w:cs="Arial"/>
                <w:sz w:val="18"/>
                <w:szCs w:val="18"/>
              </w:rPr>
            </w:pPr>
            <w:r w:rsidRPr="00106E7C">
              <w:rPr>
                <w:rFonts w:ascii="Verdana" w:hAnsi="Verdana" w:cs="Arial"/>
                <w:b/>
                <w:sz w:val="18"/>
                <w:szCs w:val="18"/>
              </w:rPr>
              <w:t>4.b.- Disponibilità e gestione appartamento</w:t>
            </w:r>
            <w:r w:rsidRPr="00106E7C">
              <w:rPr>
                <w:rFonts w:ascii="Verdana" w:hAnsi="Verdana" w:cs="Arial"/>
                <w:sz w:val="18"/>
                <w:szCs w:val="18"/>
              </w:rPr>
              <w:t xml:space="preserve"> per ospitare detenuti semiliberi, in art. </w:t>
            </w:r>
            <w:smartTag w:uri="urn:schemas-microsoft-com:office:smarttags" w:element="metricconverter">
              <w:smartTagPr>
                <w:attr w:name="ProductID" w:val="21, in"/>
              </w:smartTagPr>
              <w:r w:rsidRPr="00106E7C">
                <w:rPr>
                  <w:rFonts w:ascii="Verdana" w:hAnsi="Verdana" w:cs="Arial"/>
                  <w:sz w:val="18"/>
                  <w:szCs w:val="18"/>
                </w:rPr>
                <w:t>21, in</w:t>
              </w:r>
            </w:smartTag>
            <w:r w:rsidRPr="00106E7C">
              <w:rPr>
                <w:rFonts w:ascii="Verdana" w:hAnsi="Verdana" w:cs="Arial"/>
                <w:sz w:val="18"/>
                <w:szCs w:val="18"/>
              </w:rPr>
              <w:t xml:space="preserve"> permesso premio o che usufruiscono di misure alternative alla detenzione e familiari dei detenuti in visita. L’appartamento dovrà essere messo a disposizione dall’affidatario a partire dal 1</w:t>
            </w:r>
            <w:r w:rsidR="00FF7A58">
              <w:rPr>
                <w:rFonts w:ascii="Verdana" w:hAnsi="Verdana" w:cs="Arial"/>
                <w:sz w:val="18"/>
                <w:szCs w:val="18"/>
              </w:rPr>
              <w:t>.</w:t>
            </w:r>
            <w:r w:rsidRPr="00106E7C">
              <w:rPr>
                <w:rFonts w:ascii="Verdana" w:hAnsi="Verdana" w:cs="Arial"/>
                <w:sz w:val="18"/>
                <w:szCs w:val="18"/>
              </w:rPr>
              <w:t xml:space="preserve"> gennaio 2014</w:t>
            </w:r>
          </w:p>
        </w:tc>
        <w:tc>
          <w:tcPr>
            <w:tcW w:w="2520" w:type="dxa"/>
            <w:shd w:val="clear" w:color="auto" w:fill="auto"/>
            <w:vAlign w:val="center"/>
          </w:tcPr>
          <w:p w:rsidR="00DC0DC5" w:rsidRPr="00DC0DC5" w:rsidRDefault="00DC0DC5" w:rsidP="008914DE">
            <w:pPr>
              <w:ind w:left="-70" w:right="98"/>
              <w:jc w:val="center"/>
              <w:rPr>
                <w:rFonts w:ascii="Verdana" w:hAnsi="Verdana" w:cs="Arial"/>
                <w:sz w:val="18"/>
                <w:szCs w:val="18"/>
              </w:rPr>
            </w:pPr>
            <w:r w:rsidRPr="00DC0DC5">
              <w:rPr>
                <w:rFonts w:ascii="Verdana" w:hAnsi="Verdana" w:cs="Arial"/>
                <w:sz w:val="18"/>
                <w:szCs w:val="18"/>
              </w:rPr>
              <w:t>36.500,00</w:t>
            </w:r>
          </w:p>
        </w:tc>
      </w:tr>
      <w:tr w:rsidR="00DC0DC5" w:rsidRPr="00DC0DC5" w:rsidTr="00794D04">
        <w:tblPrEx>
          <w:tblCellMar>
            <w:top w:w="0" w:type="dxa"/>
            <w:bottom w:w="0" w:type="dxa"/>
          </w:tblCellMar>
        </w:tblPrEx>
        <w:tc>
          <w:tcPr>
            <w:tcW w:w="2340" w:type="dxa"/>
            <w:vMerge w:val="restart"/>
            <w:shd w:val="clear" w:color="auto" w:fill="auto"/>
          </w:tcPr>
          <w:p w:rsidR="00DC0DC5" w:rsidRPr="00DC0DC5" w:rsidRDefault="00DC0DC5" w:rsidP="008914DE">
            <w:pPr>
              <w:ind w:left="-70"/>
              <w:rPr>
                <w:rFonts w:ascii="Verdana" w:hAnsi="Verdana" w:cs="Arial"/>
                <w:sz w:val="18"/>
                <w:szCs w:val="18"/>
              </w:rPr>
            </w:pPr>
            <w:r w:rsidRPr="00DC0DC5">
              <w:rPr>
                <w:rFonts w:ascii="Verdana" w:hAnsi="Verdana" w:cs="Arial"/>
                <w:sz w:val="18"/>
                <w:szCs w:val="18"/>
              </w:rPr>
              <w:t>5.- NON AUTOSUFFICIENZA</w:t>
            </w:r>
          </w:p>
        </w:tc>
        <w:tc>
          <w:tcPr>
            <w:tcW w:w="4140" w:type="dxa"/>
          </w:tcPr>
          <w:p w:rsidR="00DC0DC5" w:rsidRPr="00106E7C" w:rsidRDefault="00DC0DC5" w:rsidP="008914DE">
            <w:pPr>
              <w:ind w:left="-70"/>
              <w:rPr>
                <w:rFonts w:ascii="Verdana" w:hAnsi="Verdana" w:cs="Arial"/>
                <w:sz w:val="18"/>
                <w:szCs w:val="18"/>
              </w:rPr>
            </w:pPr>
            <w:r w:rsidRPr="00106E7C">
              <w:rPr>
                <w:rFonts w:ascii="Verdana" w:hAnsi="Verdana" w:cs="Arial"/>
                <w:sz w:val="18"/>
                <w:szCs w:val="18"/>
              </w:rPr>
              <w:t xml:space="preserve">5.a.- </w:t>
            </w:r>
            <w:r w:rsidRPr="00106E7C">
              <w:rPr>
                <w:rFonts w:ascii="Verdana" w:hAnsi="Verdana" w:cs="Arial"/>
                <w:b/>
                <w:sz w:val="18"/>
                <w:szCs w:val="18"/>
              </w:rPr>
              <w:t>Progetto Home CARE PREMIUM 2012</w:t>
            </w:r>
            <w:r w:rsidRPr="00106E7C">
              <w:rPr>
                <w:rFonts w:ascii="Verdana" w:hAnsi="Verdana" w:cs="Arial"/>
                <w:sz w:val="18"/>
                <w:szCs w:val="18"/>
              </w:rPr>
              <w:t>, INPS Gestione ex-INPDAP per non-</w:t>
            </w:r>
            <w:r w:rsidRPr="00106E7C">
              <w:rPr>
                <w:rFonts w:ascii="Verdana" w:hAnsi="Verdana" w:cs="Arial"/>
                <w:sz w:val="18"/>
                <w:szCs w:val="18"/>
              </w:rPr>
              <w:lastRenderedPageBreak/>
              <w:t>autosufficienti anziani, adulti e minori:</w:t>
            </w:r>
          </w:p>
          <w:p w:rsidR="00DC0DC5" w:rsidRPr="00106E7C" w:rsidRDefault="00DC0DC5" w:rsidP="008914DE">
            <w:pPr>
              <w:ind w:left="-70"/>
              <w:rPr>
                <w:rFonts w:ascii="Verdana" w:hAnsi="Verdana" w:cs="Arial"/>
                <w:b/>
                <w:sz w:val="18"/>
                <w:szCs w:val="18"/>
              </w:rPr>
            </w:pPr>
            <w:r w:rsidRPr="00106E7C">
              <w:rPr>
                <w:rFonts w:ascii="Verdana" w:hAnsi="Verdana" w:cs="Arial"/>
                <w:b/>
                <w:sz w:val="18"/>
                <w:szCs w:val="18"/>
              </w:rPr>
              <w:t>-Supporto allo Sportello Sociale della Zona</w:t>
            </w:r>
          </w:p>
          <w:p w:rsidR="00DC0DC5" w:rsidRPr="00106E7C" w:rsidRDefault="00DC0DC5" w:rsidP="008914DE">
            <w:pPr>
              <w:ind w:left="-70"/>
              <w:rPr>
                <w:rFonts w:ascii="Verdana" w:hAnsi="Verdana" w:cs="Arial"/>
                <w:sz w:val="18"/>
                <w:szCs w:val="18"/>
              </w:rPr>
            </w:pPr>
            <w:r w:rsidRPr="00106E7C">
              <w:rPr>
                <w:rFonts w:ascii="Verdana" w:hAnsi="Verdana" w:cs="Arial"/>
                <w:b/>
                <w:sz w:val="18"/>
                <w:szCs w:val="18"/>
              </w:rPr>
              <w:t>-Gestione servizi integrativi</w:t>
            </w:r>
            <w:r w:rsidRPr="00106E7C">
              <w:rPr>
                <w:rFonts w:ascii="Verdana" w:hAnsi="Verdana" w:cs="Arial"/>
                <w:sz w:val="18"/>
                <w:szCs w:val="18"/>
              </w:rPr>
              <w:t>, quali, ad esempio:</w:t>
            </w:r>
          </w:p>
          <w:p w:rsidR="00DC0DC5" w:rsidRPr="00106E7C" w:rsidRDefault="00DC0DC5" w:rsidP="00DC0DC5">
            <w:pPr>
              <w:numPr>
                <w:ilvl w:val="0"/>
                <w:numId w:val="33"/>
              </w:numPr>
              <w:ind w:left="294" w:hanging="79"/>
              <w:rPr>
                <w:rFonts w:ascii="Verdana" w:hAnsi="Verdana" w:cs="Arial"/>
                <w:sz w:val="18"/>
                <w:szCs w:val="18"/>
              </w:rPr>
            </w:pPr>
            <w:r w:rsidRPr="00106E7C">
              <w:rPr>
                <w:rFonts w:ascii="Verdana" w:hAnsi="Verdana" w:cs="Arial"/>
                <w:sz w:val="18"/>
                <w:szCs w:val="18"/>
              </w:rPr>
              <w:t>Assistenza domiciliare,</w:t>
            </w:r>
          </w:p>
          <w:p w:rsidR="00DC0DC5" w:rsidRPr="00106E7C" w:rsidRDefault="00DC0DC5" w:rsidP="00DC0DC5">
            <w:pPr>
              <w:numPr>
                <w:ilvl w:val="0"/>
                <w:numId w:val="33"/>
              </w:numPr>
              <w:ind w:left="294" w:hanging="79"/>
              <w:rPr>
                <w:rFonts w:ascii="Verdana" w:hAnsi="Verdana" w:cs="Arial"/>
                <w:sz w:val="18"/>
                <w:szCs w:val="18"/>
              </w:rPr>
            </w:pPr>
            <w:r w:rsidRPr="00106E7C">
              <w:rPr>
                <w:rFonts w:ascii="Verdana" w:hAnsi="Verdana" w:cs="Arial"/>
                <w:sz w:val="18"/>
                <w:szCs w:val="18"/>
              </w:rPr>
              <w:t>Attività di sollievo domiciliare</w:t>
            </w:r>
          </w:p>
          <w:p w:rsidR="00DC0DC5" w:rsidRPr="00106E7C" w:rsidRDefault="00DC0DC5" w:rsidP="00DC0DC5">
            <w:pPr>
              <w:numPr>
                <w:ilvl w:val="0"/>
                <w:numId w:val="33"/>
              </w:numPr>
              <w:ind w:left="294" w:hanging="79"/>
              <w:rPr>
                <w:rFonts w:ascii="Verdana" w:hAnsi="Verdana" w:cs="Arial"/>
                <w:sz w:val="18"/>
                <w:szCs w:val="18"/>
              </w:rPr>
            </w:pPr>
            <w:r w:rsidRPr="00106E7C">
              <w:rPr>
                <w:rFonts w:ascii="Verdana" w:hAnsi="Verdana" w:cs="Arial"/>
                <w:sz w:val="18"/>
                <w:szCs w:val="18"/>
              </w:rPr>
              <w:t>Servizio di accompagnamento/mobilità</w:t>
            </w:r>
          </w:p>
          <w:p w:rsidR="00DC0DC5" w:rsidRPr="00106E7C" w:rsidRDefault="00DC0DC5" w:rsidP="00DC0DC5">
            <w:pPr>
              <w:numPr>
                <w:ilvl w:val="0"/>
                <w:numId w:val="33"/>
              </w:numPr>
              <w:ind w:left="294" w:hanging="79"/>
              <w:rPr>
                <w:rFonts w:ascii="Verdana" w:hAnsi="Verdana" w:cs="Arial"/>
                <w:sz w:val="18"/>
                <w:szCs w:val="18"/>
              </w:rPr>
            </w:pPr>
            <w:r w:rsidRPr="00106E7C">
              <w:rPr>
                <w:rFonts w:ascii="Verdana" w:hAnsi="Verdana" w:cs="Arial"/>
                <w:sz w:val="18"/>
                <w:szCs w:val="18"/>
              </w:rPr>
              <w:t>Attività di socializzazione e sollievo in Centro diurno</w:t>
            </w:r>
          </w:p>
          <w:p w:rsidR="00DC0DC5" w:rsidRPr="00106E7C" w:rsidRDefault="00DC0DC5" w:rsidP="008914DE">
            <w:pPr>
              <w:ind w:left="-70"/>
              <w:rPr>
                <w:rFonts w:ascii="Verdana" w:hAnsi="Verdana" w:cs="Arial"/>
                <w:sz w:val="18"/>
                <w:szCs w:val="18"/>
              </w:rPr>
            </w:pPr>
          </w:p>
        </w:tc>
        <w:tc>
          <w:tcPr>
            <w:tcW w:w="2520" w:type="dxa"/>
            <w:vAlign w:val="center"/>
          </w:tcPr>
          <w:p w:rsidR="00DC0DC5" w:rsidRPr="00DC0DC5" w:rsidRDefault="00DC0DC5" w:rsidP="008914DE">
            <w:pPr>
              <w:ind w:left="-70" w:right="98"/>
              <w:jc w:val="center"/>
              <w:rPr>
                <w:rFonts w:ascii="Verdana" w:hAnsi="Verdana" w:cs="Arial"/>
                <w:sz w:val="18"/>
                <w:szCs w:val="18"/>
              </w:rPr>
            </w:pPr>
            <w:r w:rsidRPr="00DC0DC5">
              <w:rPr>
                <w:rFonts w:ascii="Verdana" w:hAnsi="Verdana" w:cs="Arial"/>
                <w:sz w:val="18"/>
                <w:szCs w:val="18"/>
              </w:rPr>
              <w:lastRenderedPageBreak/>
              <w:t>100.000,00</w:t>
            </w:r>
          </w:p>
        </w:tc>
      </w:tr>
      <w:tr w:rsidR="00DC0DC5" w:rsidRPr="00DC0DC5" w:rsidTr="00794D04">
        <w:tblPrEx>
          <w:tblCellMar>
            <w:top w:w="0" w:type="dxa"/>
            <w:bottom w:w="0" w:type="dxa"/>
          </w:tblCellMar>
        </w:tblPrEx>
        <w:trPr>
          <w:trHeight w:val="625"/>
        </w:trPr>
        <w:tc>
          <w:tcPr>
            <w:tcW w:w="2340" w:type="dxa"/>
            <w:vMerge/>
            <w:shd w:val="clear" w:color="auto" w:fill="auto"/>
          </w:tcPr>
          <w:p w:rsidR="00DC0DC5" w:rsidRPr="00DC0DC5" w:rsidRDefault="00DC0DC5" w:rsidP="008914DE">
            <w:pPr>
              <w:ind w:left="-70"/>
              <w:jc w:val="both"/>
              <w:rPr>
                <w:rFonts w:ascii="Verdana" w:hAnsi="Verdana" w:cs="Arial"/>
                <w:sz w:val="18"/>
                <w:szCs w:val="18"/>
              </w:rPr>
            </w:pPr>
          </w:p>
        </w:tc>
        <w:tc>
          <w:tcPr>
            <w:tcW w:w="4140" w:type="dxa"/>
          </w:tcPr>
          <w:p w:rsidR="00DC0DC5" w:rsidRPr="00106E7C" w:rsidRDefault="00DC0DC5" w:rsidP="008914DE">
            <w:pPr>
              <w:ind w:left="-70"/>
              <w:jc w:val="both"/>
              <w:rPr>
                <w:rFonts w:ascii="Verdana" w:hAnsi="Verdana" w:cs="Arial"/>
                <w:sz w:val="18"/>
                <w:szCs w:val="18"/>
              </w:rPr>
            </w:pPr>
            <w:r w:rsidRPr="00106E7C">
              <w:rPr>
                <w:rFonts w:ascii="Verdana" w:hAnsi="Verdana" w:cs="Arial"/>
                <w:sz w:val="18"/>
                <w:szCs w:val="18"/>
              </w:rPr>
              <w:t xml:space="preserve">5.b.- </w:t>
            </w:r>
            <w:r w:rsidRPr="00106E7C">
              <w:rPr>
                <w:rFonts w:ascii="Verdana" w:hAnsi="Verdana" w:cs="Arial"/>
                <w:b/>
                <w:sz w:val="18"/>
                <w:szCs w:val="18"/>
              </w:rPr>
              <w:t>Servizio di supporto all’inserimento scolastico di minori disabili</w:t>
            </w:r>
            <w:r w:rsidRPr="00106E7C">
              <w:rPr>
                <w:rFonts w:ascii="Verdana" w:hAnsi="Verdana" w:cs="Arial"/>
                <w:sz w:val="18"/>
                <w:szCs w:val="18"/>
              </w:rPr>
              <w:t xml:space="preserve"> </w:t>
            </w:r>
          </w:p>
        </w:tc>
        <w:tc>
          <w:tcPr>
            <w:tcW w:w="2520" w:type="dxa"/>
            <w:vAlign w:val="center"/>
          </w:tcPr>
          <w:p w:rsidR="00DC0DC5" w:rsidRPr="00DC0DC5" w:rsidRDefault="00DC0DC5" w:rsidP="008914DE">
            <w:pPr>
              <w:ind w:left="-70" w:right="98"/>
              <w:jc w:val="center"/>
              <w:rPr>
                <w:rFonts w:ascii="Verdana" w:hAnsi="Verdana" w:cs="Arial"/>
                <w:sz w:val="18"/>
                <w:szCs w:val="18"/>
              </w:rPr>
            </w:pPr>
            <w:r w:rsidRPr="00DC0DC5">
              <w:rPr>
                <w:rFonts w:ascii="Verdana" w:hAnsi="Verdana" w:cs="Arial"/>
                <w:sz w:val="18"/>
                <w:szCs w:val="18"/>
              </w:rPr>
              <w:t>154.000,00</w:t>
            </w:r>
          </w:p>
        </w:tc>
      </w:tr>
      <w:tr w:rsidR="00DC0DC5" w:rsidRPr="00DC0DC5" w:rsidTr="00794D04">
        <w:tblPrEx>
          <w:tblCellMar>
            <w:top w:w="0" w:type="dxa"/>
            <w:bottom w:w="0" w:type="dxa"/>
          </w:tblCellMar>
        </w:tblPrEx>
        <w:tc>
          <w:tcPr>
            <w:tcW w:w="2340" w:type="dxa"/>
            <w:vMerge w:val="restart"/>
          </w:tcPr>
          <w:p w:rsidR="00DC0DC5" w:rsidRPr="00DC0DC5" w:rsidRDefault="00DC0DC5" w:rsidP="008914DE">
            <w:pPr>
              <w:ind w:left="-70"/>
              <w:rPr>
                <w:rFonts w:ascii="Verdana" w:hAnsi="Verdana" w:cs="Arial"/>
                <w:sz w:val="18"/>
                <w:szCs w:val="18"/>
              </w:rPr>
            </w:pPr>
            <w:r w:rsidRPr="00DC0DC5">
              <w:rPr>
                <w:rFonts w:ascii="Verdana" w:hAnsi="Verdana" w:cs="Arial"/>
                <w:sz w:val="18"/>
                <w:szCs w:val="18"/>
              </w:rPr>
              <w:t>6.- ANZIANI</w:t>
            </w:r>
          </w:p>
        </w:tc>
        <w:tc>
          <w:tcPr>
            <w:tcW w:w="4140" w:type="dxa"/>
          </w:tcPr>
          <w:p w:rsidR="00180404" w:rsidRPr="00180404" w:rsidRDefault="00DC0DC5" w:rsidP="00180404">
            <w:pPr>
              <w:rPr>
                <w:rFonts w:ascii="Verdana" w:hAnsi="Verdana" w:cs="Arial"/>
                <w:sz w:val="18"/>
                <w:szCs w:val="18"/>
              </w:rPr>
            </w:pPr>
            <w:r w:rsidRPr="00106E7C">
              <w:rPr>
                <w:rFonts w:ascii="Verdana" w:hAnsi="Verdana" w:cs="Arial"/>
                <w:sz w:val="18"/>
                <w:szCs w:val="18"/>
              </w:rPr>
              <w:t xml:space="preserve">6.a.- Disponibilità di </w:t>
            </w:r>
            <w:r w:rsidRPr="00106E7C">
              <w:rPr>
                <w:rFonts w:ascii="Verdana" w:hAnsi="Verdana" w:cs="Arial"/>
                <w:b/>
                <w:sz w:val="18"/>
                <w:szCs w:val="18"/>
              </w:rPr>
              <w:t xml:space="preserve">5 posti letto in struttura per anziani autosufficienti autorizzata </w:t>
            </w:r>
            <w:r w:rsidRPr="00106E7C">
              <w:rPr>
                <w:rFonts w:ascii="Verdana" w:hAnsi="Verdana" w:cs="Arial"/>
                <w:sz w:val="18"/>
                <w:szCs w:val="18"/>
              </w:rPr>
              <w:t xml:space="preserve">localizzata </w:t>
            </w:r>
            <w:r w:rsidRPr="00106E7C">
              <w:rPr>
                <w:rFonts w:ascii="Verdana" w:hAnsi="Verdana"/>
                <w:sz w:val="18"/>
                <w:szCs w:val="18"/>
              </w:rPr>
              <w:t xml:space="preserve">nel </w:t>
            </w:r>
            <w:r w:rsidRPr="00180404">
              <w:rPr>
                <w:rFonts w:ascii="Verdana" w:hAnsi="Verdana"/>
                <w:sz w:val="18"/>
                <w:szCs w:val="18"/>
              </w:rPr>
              <w:t xml:space="preserve">territorio del Comune di Spoleto entro i confini </w:t>
            </w:r>
            <w:r w:rsidR="00FF7A58">
              <w:rPr>
                <w:rFonts w:ascii="Verdana" w:hAnsi="Verdana"/>
                <w:sz w:val="18"/>
                <w:szCs w:val="18"/>
              </w:rPr>
              <w:t xml:space="preserve">definiti </w:t>
            </w:r>
            <w:r w:rsidR="00180404" w:rsidRPr="00180404">
              <w:rPr>
                <w:rFonts w:ascii="Verdana" w:hAnsi="Verdana"/>
                <w:sz w:val="18"/>
                <w:szCs w:val="18"/>
              </w:rPr>
              <w:t>nell’”Allegato B” al presente bando (</w:t>
            </w:r>
            <w:r w:rsidR="00180404" w:rsidRPr="00180404">
              <w:rPr>
                <w:rFonts w:ascii="Verdana" w:hAnsi="Verdana" w:cs="Arial"/>
                <w:sz w:val="18"/>
                <w:szCs w:val="18"/>
              </w:rPr>
              <w:t>macro</w:t>
            </w:r>
            <w:r w:rsidR="00CF5447">
              <w:rPr>
                <w:rFonts w:ascii="Verdana" w:hAnsi="Verdana" w:cs="Arial"/>
                <w:sz w:val="18"/>
                <w:szCs w:val="18"/>
              </w:rPr>
              <w:t>aree</w:t>
            </w:r>
            <w:r w:rsidR="00180404" w:rsidRPr="00180404">
              <w:rPr>
                <w:rFonts w:ascii="Verdana" w:hAnsi="Verdana" w:cs="Arial"/>
                <w:sz w:val="18"/>
                <w:szCs w:val="18"/>
              </w:rPr>
              <w:t>:</w:t>
            </w:r>
          </w:p>
          <w:p w:rsidR="00180404" w:rsidRPr="00180404" w:rsidRDefault="00180404" w:rsidP="00180404">
            <w:pPr>
              <w:rPr>
                <w:rFonts w:ascii="Verdana" w:hAnsi="Verdana" w:cs="Arial"/>
                <w:sz w:val="18"/>
                <w:szCs w:val="18"/>
              </w:rPr>
            </w:pPr>
            <w:r w:rsidRPr="00180404">
              <w:rPr>
                <w:rFonts w:ascii="Verdana" w:hAnsi="Verdana" w:cs="Arial"/>
                <w:sz w:val="18"/>
                <w:szCs w:val="18"/>
              </w:rPr>
              <w:t>- Spoleto P.Bari P.Parenzi;</w:t>
            </w:r>
          </w:p>
          <w:p w:rsidR="00180404" w:rsidRPr="00180404" w:rsidRDefault="00180404" w:rsidP="00180404">
            <w:pPr>
              <w:rPr>
                <w:rFonts w:ascii="Verdana" w:hAnsi="Verdana" w:cs="Arial"/>
                <w:sz w:val="18"/>
                <w:szCs w:val="18"/>
              </w:rPr>
            </w:pPr>
            <w:r w:rsidRPr="00180404">
              <w:rPr>
                <w:rFonts w:ascii="Verdana" w:hAnsi="Verdana" w:cs="Arial"/>
                <w:sz w:val="18"/>
                <w:szCs w:val="18"/>
              </w:rPr>
              <w:t>- Spoleto San Nicolò;</w:t>
            </w:r>
          </w:p>
          <w:p w:rsidR="00180404" w:rsidRPr="00180404" w:rsidRDefault="00180404" w:rsidP="00180404">
            <w:pPr>
              <w:rPr>
                <w:rFonts w:ascii="Verdana" w:hAnsi="Verdana" w:cs="Arial"/>
                <w:sz w:val="18"/>
                <w:szCs w:val="18"/>
              </w:rPr>
            </w:pPr>
            <w:r w:rsidRPr="00180404">
              <w:rPr>
                <w:rFonts w:ascii="Verdana" w:hAnsi="Verdana" w:cs="Arial"/>
                <w:sz w:val="18"/>
                <w:szCs w:val="18"/>
              </w:rPr>
              <w:t>- Spoleto Casette;</w:t>
            </w:r>
          </w:p>
          <w:p w:rsidR="00180404" w:rsidRPr="00180404" w:rsidRDefault="00180404" w:rsidP="00180404">
            <w:pPr>
              <w:rPr>
                <w:rFonts w:ascii="Verdana" w:hAnsi="Verdana" w:cs="Arial"/>
                <w:sz w:val="18"/>
                <w:szCs w:val="18"/>
              </w:rPr>
            </w:pPr>
            <w:r w:rsidRPr="00180404">
              <w:rPr>
                <w:rFonts w:ascii="Verdana" w:hAnsi="Verdana" w:cs="Arial"/>
                <w:sz w:val="18"/>
                <w:szCs w:val="18"/>
              </w:rPr>
              <w:t>- Spoleto Entro Le Mura;</w:t>
            </w:r>
          </w:p>
          <w:p w:rsidR="00180404" w:rsidRPr="00180404" w:rsidRDefault="00180404" w:rsidP="00180404">
            <w:pPr>
              <w:rPr>
                <w:rFonts w:ascii="Verdana" w:hAnsi="Verdana" w:cs="Arial"/>
                <w:sz w:val="18"/>
                <w:szCs w:val="18"/>
              </w:rPr>
            </w:pPr>
            <w:r w:rsidRPr="00180404">
              <w:rPr>
                <w:rFonts w:ascii="Verdana" w:hAnsi="Verdana" w:cs="Arial"/>
                <w:sz w:val="18"/>
                <w:szCs w:val="18"/>
              </w:rPr>
              <w:t>- Spoleto Fuori Le Mura, Collerisana,Testaccio Napoletto;</w:t>
            </w:r>
          </w:p>
          <w:p w:rsidR="00180404" w:rsidRPr="00180404" w:rsidRDefault="00180404" w:rsidP="00180404">
            <w:pPr>
              <w:rPr>
                <w:rFonts w:ascii="Verdana" w:hAnsi="Verdana" w:cs="Arial"/>
                <w:sz w:val="18"/>
                <w:szCs w:val="18"/>
              </w:rPr>
            </w:pPr>
            <w:r w:rsidRPr="00180404">
              <w:rPr>
                <w:rFonts w:ascii="Verdana" w:hAnsi="Verdana" w:cs="Arial"/>
                <w:sz w:val="18"/>
                <w:szCs w:val="18"/>
              </w:rPr>
              <w:t>- Spoleto Colle S. Tommaso,</w:t>
            </w:r>
          </w:p>
          <w:p w:rsidR="00DC0DC5" w:rsidRPr="00106E7C" w:rsidRDefault="00180404" w:rsidP="00180404">
            <w:pPr>
              <w:ind w:left="-70"/>
              <w:rPr>
                <w:rFonts w:ascii="Verdana" w:hAnsi="Verdana" w:cs="Arial"/>
                <w:sz w:val="18"/>
                <w:szCs w:val="18"/>
              </w:rPr>
            </w:pPr>
            <w:r w:rsidRPr="00180404">
              <w:rPr>
                <w:rFonts w:ascii="Verdana" w:hAnsi="Verdana" w:cs="Arial"/>
                <w:sz w:val="18"/>
                <w:szCs w:val="18"/>
              </w:rPr>
              <w:t>così come individuate nel PRG Parte Strutturale approvato con delibera di Consiglio Comunale n. 50 del 14/05/2008</w:t>
            </w:r>
            <w:r w:rsidRPr="00180404">
              <w:rPr>
                <w:rFonts w:ascii="Verdana" w:hAnsi="Verdana"/>
                <w:sz w:val="18"/>
                <w:szCs w:val="18"/>
              </w:rPr>
              <w:t>)</w:t>
            </w:r>
          </w:p>
        </w:tc>
        <w:tc>
          <w:tcPr>
            <w:tcW w:w="2520" w:type="dxa"/>
            <w:vAlign w:val="center"/>
          </w:tcPr>
          <w:p w:rsidR="00DC0DC5" w:rsidRPr="00DC0DC5" w:rsidRDefault="00DC0DC5" w:rsidP="008914DE">
            <w:pPr>
              <w:ind w:left="-70" w:right="98"/>
              <w:jc w:val="center"/>
              <w:rPr>
                <w:rFonts w:ascii="Verdana" w:hAnsi="Verdana" w:cs="Arial"/>
                <w:sz w:val="18"/>
                <w:szCs w:val="18"/>
              </w:rPr>
            </w:pPr>
            <w:r w:rsidRPr="00DC0DC5">
              <w:rPr>
                <w:rFonts w:ascii="Verdana" w:hAnsi="Verdana" w:cs="Arial"/>
                <w:sz w:val="18"/>
                <w:szCs w:val="18"/>
              </w:rPr>
              <w:t>70.500,00</w:t>
            </w:r>
          </w:p>
        </w:tc>
      </w:tr>
      <w:tr w:rsidR="00DC0DC5" w:rsidRPr="00DC0DC5" w:rsidTr="00794D04">
        <w:tblPrEx>
          <w:tblCellMar>
            <w:top w:w="0" w:type="dxa"/>
            <w:bottom w:w="0" w:type="dxa"/>
          </w:tblCellMar>
        </w:tblPrEx>
        <w:tc>
          <w:tcPr>
            <w:tcW w:w="2340" w:type="dxa"/>
            <w:vMerge/>
          </w:tcPr>
          <w:p w:rsidR="00DC0DC5" w:rsidRPr="00DC0DC5" w:rsidRDefault="00DC0DC5" w:rsidP="008914DE">
            <w:pPr>
              <w:ind w:left="-70"/>
              <w:rPr>
                <w:rFonts w:ascii="Verdana" w:hAnsi="Verdana" w:cs="Arial"/>
                <w:sz w:val="18"/>
                <w:szCs w:val="18"/>
              </w:rPr>
            </w:pPr>
          </w:p>
        </w:tc>
        <w:tc>
          <w:tcPr>
            <w:tcW w:w="4140" w:type="dxa"/>
          </w:tcPr>
          <w:p w:rsidR="00DC0DC5" w:rsidRPr="00106E7C" w:rsidRDefault="00DC0DC5" w:rsidP="008914DE">
            <w:pPr>
              <w:ind w:left="-70"/>
              <w:rPr>
                <w:rFonts w:ascii="Verdana" w:hAnsi="Verdana" w:cs="Arial"/>
                <w:b/>
                <w:sz w:val="18"/>
                <w:szCs w:val="18"/>
              </w:rPr>
            </w:pPr>
            <w:r w:rsidRPr="00106E7C">
              <w:rPr>
                <w:rFonts w:ascii="Verdana" w:hAnsi="Verdana" w:cs="Arial"/>
                <w:b/>
                <w:sz w:val="18"/>
                <w:szCs w:val="18"/>
              </w:rPr>
              <w:t>6.b.- Assistenza domiciliare leggera per anziani</w:t>
            </w:r>
          </w:p>
        </w:tc>
        <w:tc>
          <w:tcPr>
            <w:tcW w:w="2520" w:type="dxa"/>
            <w:vAlign w:val="center"/>
          </w:tcPr>
          <w:p w:rsidR="00DC0DC5" w:rsidRPr="00DC0DC5" w:rsidRDefault="00DC0DC5" w:rsidP="008914DE">
            <w:pPr>
              <w:ind w:left="-70" w:right="98"/>
              <w:jc w:val="center"/>
              <w:rPr>
                <w:rFonts w:ascii="Verdana" w:hAnsi="Verdana" w:cs="Arial"/>
                <w:sz w:val="18"/>
                <w:szCs w:val="18"/>
              </w:rPr>
            </w:pPr>
            <w:r w:rsidRPr="00DC0DC5">
              <w:rPr>
                <w:rFonts w:ascii="Verdana" w:hAnsi="Verdana" w:cs="Arial"/>
                <w:sz w:val="18"/>
                <w:szCs w:val="18"/>
              </w:rPr>
              <w:t>86.500,00</w:t>
            </w:r>
          </w:p>
        </w:tc>
      </w:tr>
      <w:tr w:rsidR="00DC0DC5" w:rsidRPr="00DC0DC5" w:rsidTr="00794D04">
        <w:tblPrEx>
          <w:tblCellMar>
            <w:top w:w="0" w:type="dxa"/>
            <w:bottom w:w="0" w:type="dxa"/>
          </w:tblCellMar>
        </w:tblPrEx>
        <w:tc>
          <w:tcPr>
            <w:tcW w:w="2340" w:type="dxa"/>
          </w:tcPr>
          <w:p w:rsidR="00DC0DC5" w:rsidRPr="00DC0DC5" w:rsidRDefault="00DC0DC5" w:rsidP="008914DE">
            <w:pPr>
              <w:ind w:left="-70"/>
              <w:rPr>
                <w:rFonts w:ascii="Verdana" w:hAnsi="Verdana" w:cs="Arial"/>
                <w:sz w:val="18"/>
                <w:szCs w:val="18"/>
              </w:rPr>
            </w:pPr>
            <w:r w:rsidRPr="00DC0DC5">
              <w:rPr>
                <w:rFonts w:ascii="Verdana" w:hAnsi="Verdana" w:cs="Arial"/>
                <w:sz w:val="18"/>
                <w:szCs w:val="18"/>
              </w:rPr>
              <w:t>7.- EMERGENZA SOCIALE</w:t>
            </w:r>
          </w:p>
        </w:tc>
        <w:tc>
          <w:tcPr>
            <w:tcW w:w="4140" w:type="dxa"/>
          </w:tcPr>
          <w:p w:rsidR="00DC0DC5" w:rsidRPr="00106E7C" w:rsidRDefault="00DC0DC5" w:rsidP="008914DE">
            <w:pPr>
              <w:ind w:left="-70"/>
              <w:rPr>
                <w:rFonts w:ascii="Verdana" w:hAnsi="Verdana" w:cs="Arial"/>
                <w:b/>
                <w:sz w:val="18"/>
                <w:szCs w:val="18"/>
              </w:rPr>
            </w:pPr>
            <w:r w:rsidRPr="00106E7C">
              <w:rPr>
                <w:rFonts w:ascii="Verdana" w:hAnsi="Verdana" w:cs="Arial"/>
                <w:b/>
                <w:sz w:val="18"/>
                <w:szCs w:val="18"/>
              </w:rPr>
              <w:t>7.a.- Sala operativa sociale</w:t>
            </w:r>
          </w:p>
          <w:p w:rsidR="00DC0DC5" w:rsidRPr="00106E7C" w:rsidRDefault="00DC0DC5" w:rsidP="008914DE">
            <w:pPr>
              <w:ind w:left="-70"/>
              <w:rPr>
                <w:rFonts w:ascii="Verdana" w:hAnsi="Verdana" w:cs="Arial"/>
                <w:sz w:val="18"/>
                <w:szCs w:val="18"/>
              </w:rPr>
            </w:pPr>
            <w:r w:rsidRPr="00106E7C">
              <w:rPr>
                <w:rFonts w:ascii="Verdana" w:hAnsi="Verdana" w:cs="Arial"/>
                <w:sz w:val="18"/>
                <w:szCs w:val="18"/>
              </w:rPr>
              <w:t>Servizio di pronto intervento attivabile dalle Forze dell’ordine e dal Pronto soccorso, sulla base di specifici protocolli operativi, per la gestione delle emergenze sociali, attivo nelle ore e nei giorni di chiusura degli Uffici della Cittadinanza (servizio sociale territoriale)</w:t>
            </w:r>
          </w:p>
          <w:p w:rsidR="00DC0DC5" w:rsidRPr="00106E7C" w:rsidRDefault="00DC0DC5" w:rsidP="008914DE">
            <w:pPr>
              <w:ind w:left="-70"/>
              <w:rPr>
                <w:rFonts w:ascii="Verdana" w:hAnsi="Verdana" w:cs="Arial"/>
                <w:sz w:val="18"/>
                <w:szCs w:val="18"/>
              </w:rPr>
            </w:pPr>
            <w:r w:rsidRPr="00106E7C">
              <w:rPr>
                <w:rFonts w:ascii="Verdana" w:hAnsi="Verdana" w:cs="Arial"/>
                <w:sz w:val="18"/>
                <w:szCs w:val="18"/>
              </w:rPr>
              <w:t xml:space="preserve">Utenza prevista: </w:t>
            </w:r>
          </w:p>
          <w:p w:rsidR="00DC0DC5" w:rsidRPr="00106E7C" w:rsidRDefault="00DC0DC5" w:rsidP="00DC0DC5">
            <w:pPr>
              <w:numPr>
                <w:ilvl w:val="0"/>
                <w:numId w:val="34"/>
              </w:numPr>
              <w:tabs>
                <w:tab w:val="num" w:pos="393"/>
              </w:tabs>
              <w:ind w:left="213" w:firstLine="0"/>
              <w:jc w:val="both"/>
              <w:rPr>
                <w:rFonts w:ascii="Verdana" w:hAnsi="Verdana" w:cs="Arial"/>
                <w:sz w:val="18"/>
                <w:szCs w:val="18"/>
              </w:rPr>
            </w:pPr>
            <w:r w:rsidRPr="00106E7C">
              <w:rPr>
                <w:rFonts w:ascii="Verdana" w:hAnsi="Verdana" w:cs="Arial"/>
                <w:sz w:val="18"/>
                <w:szCs w:val="18"/>
              </w:rPr>
              <w:t>singoli e/o nuclei familiari sprovvisti di abitazione e che si trovano in stato di evidente bisogno;</w:t>
            </w:r>
          </w:p>
          <w:p w:rsidR="00DC0DC5" w:rsidRPr="00106E7C" w:rsidRDefault="00DC0DC5" w:rsidP="00DC0DC5">
            <w:pPr>
              <w:numPr>
                <w:ilvl w:val="0"/>
                <w:numId w:val="34"/>
              </w:numPr>
              <w:tabs>
                <w:tab w:val="num" w:pos="393"/>
              </w:tabs>
              <w:ind w:left="213" w:firstLine="0"/>
              <w:jc w:val="both"/>
              <w:rPr>
                <w:rFonts w:ascii="Verdana" w:hAnsi="Verdana" w:cs="Arial"/>
                <w:sz w:val="18"/>
                <w:szCs w:val="18"/>
              </w:rPr>
            </w:pPr>
            <w:r w:rsidRPr="00106E7C">
              <w:rPr>
                <w:rFonts w:ascii="Verdana" w:hAnsi="Verdana" w:cs="Arial"/>
                <w:sz w:val="18"/>
                <w:szCs w:val="18"/>
              </w:rPr>
              <w:t>donne sole e/o con figli, vittime di violenza  familiare o in grave situazione di disagio sociale, che non possono fare rientro presso il proprio domicilio;</w:t>
            </w:r>
          </w:p>
          <w:p w:rsidR="00DC0DC5" w:rsidRPr="00106E7C" w:rsidRDefault="00DC0DC5" w:rsidP="00DC0DC5">
            <w:pPr>
              <w:numPr>
                <w:ilvl w:val="0"/>
                <w:numId w:val="34"/>
              </w:numPr>
              <w:tabs>
                <w:tab w:val="num" w:pos="393"/>
              </w:tabs>
              <w:ind w:left="213" w:firstLine="0"/>
              <w:jc w:val="both"/>
              <w:rPr>
                <w:rFonts w:ascii="Verdana" w:hAnsi="Verdana" w:cs="Arial"/>
                <w:sz w:val="18"/>
                <w:szCs w:val="18"/>
              </w:rPr>
            </w:pPr>
            <w:r w:rsidRPr="00106E7C">
              <w:rPr>
                <w:rFonts w:ascii="Verdana" w:hAnsi="Verdana" w:cs="Arial"/>
                <w:sz w:val="18"/>
                <w:szCs w:val="18"/>
              </w:rPr>
              <w:t>minori stranieri non accompagnati;</w:t>
            </w:r>
          </w:p>
          <w:p w:rsidR="00DC0DC5" w:rsidRPr="00106E7C" w:rsidRDefault="00DC0DC5" w:rsidP="00DC0DC5">
            <w:pPr>
              <w:numPr>
                <w:ilvl w:val="0"/>
                <w:numId w:val="34"/>
              </w:numPr>
              <w:tabs>
                <w:tab w:val="num" w:pos="393"/>
              </w:tabs>
              <w:ind w:left="213" w:firstLine="0"/>
              <w:jc w:val="both"/>
              <w:rPr>
                <w:rFonts w:ascii="Verdana" w:hAnsi="Verdana" w:cs="Arial"/>
                <w:sz w:val="18"/>
                <w:szCs w:val="18"/>
              </w:rPr>
            </w:pPr>
            <w:r w:rsidRPr="00106E7C">
              <w:rPr>
                <w:rFonts w:ascii="Verdana" w:hAnsi="Verdana" w:cs="Arial"/>
                <w:sz w:val="18"/>
                <w:szCs w:val="18"/>
              </w:rPr>
              <w:t>minori in stato di abbandono;</w:t>
            </w:r>
          </w:p>
          <w:p w:rsidR="00DC0DC5" w:rsidRPr="00106E7C" w:rsidRDefault="00DC0DC5" w:rsidP="00DC0DC5">
            <w:pPr>
              <w:numPr>
                <w:ilvl w:val="0"/>
                <w:numId w:val="34"/>
              </w:numPr>
              <w:tabs>
                <w:tab w:val="num" w:pos="393"/>
              </w:tabs>
              <w:ind w:left="213" w:firstLine="0"/>
              <w:jc w:val="both"/>
              <w:rPr>
                <w:rFonts w:ascii="Verdana" w:hAnsi="Verdana" w:cs="Arial"/>
                <w:sz w:val="18"/>
                <w:szCs w:val="18"/>
              </w:rPr>
            </w:pPr>
            <w:r w:rsidRPr="00106E7C">
              <w:rPr>
                <w:rFonts w:ascii="Verdana" w:hAnsi="Verdana" w:cs="Arial"/>
                <w:sz w:val="18"/>
                <w:szCs w:val="18"/>
              </w:rPr>
              <w:t xml:space="preserve">adulti  non autosufficienti senza </w:t>
            </w:r>
            <w:r w:rsidRPr="00106E7C">
              <w:rPr>
                <w:rFonts w:ascii="Verdana" w:hAnsi="Verdana" w:cs="Arial"/>
                <w:sz w:val="18"/>
                <w:szCs w:val="18"/>
              </w:rPr>
              <w:lastRenderedPageBreak/>
              <w:t>adeguato supporto familiare;</w:t>
            </w:r>
          </w:p>
          <w:p w:rsidR="00DC0DC5" w:rsidRPr="00106E7C" w:rsidRDefault="00DC0DC5" w:rsidP="00DC0DC5">
            <w:pPr>
              <w:numPr>
                <w:ilvl w:val="0"/>
                <w:numId w:val="34"/>
              </w:numPr>
              <w:tabs>
                <w:tab w:val="num" w:pos="393"/>
              </w:tabs>
              <w:ind w:left="213" w:firstLine="0"/>
              <w:jc w:val="both"/>
              <w:rPr>
                <w:rFonts w:ascii="Verdana" w:hAnsi="Verdana" w:cs="Arial"/>
                <w:sz w:val="18"/>
                <w:szCs w:val="18"/>
              </w:rPr>
            </w:pPr>
            <w:r w:rsidRPr="00106E7C">
              <w:rPr>
                <w:rFonts w:ascii="Verdana" w:hAnsi="Verdana" w:cs="Arial"/>
                <w:sz w:val="18"/>
                <w:szCs w:val="18"/>
              </w:rPr>
              <w:t>anziani soli in difficoltà;</w:t>
            </w:r>
          </w:p>
          <w:p w:rsidR="00DC0DC5" w:rsidRPr="00106E7C" w:rsidRDefault="00DC0DC5" w:rsidP="00DC0DC5">
            <w:pPr>
              <w:numPr>
                <w:ilvl w:val="0"/>
                <w:numId w:val="34"/>
              </w:numPr>
              <w:tabs>
                <w:tab w:val="num" w:pos="393"/>
              </w:tabs>
              <w:ind w:left="213" w:firstLine="0"/>
              <w:jc w:val="both"/>
              <w:rPr>
                <w:rFonts w:ascii="Verdana" w:hAnsi="Verdana" w:cs="Arial"/>
                <w:sz w:val="18"/>
                <w:szCs w:val="18"/>
              </w:rPr>
            </w:pPr>
            <w:r w:rsidRPr="00106E7C">
              <w:rPr>
                <w:rFonts w:ascii="Verdana" w:hAnsi="Verdana" w:cs="Arial"/>
                <w:sz w:val="18"/>
                <w:szCs w:val="18"/>
              </w:rPr>
              <w:t>persone senza fissa dimora in stato di grave necessità;</w:t>
            </w:r>
          </w:p>
          <w:p w:rsidR="00DC0DC5" w:rsidRPr="00106E7C" w:rsidRDefault="00DC0DC5" w:rsidP="00DC0DC5">
            <w:pPr>
              <w:numPr>
                <w:ilvl w:val="0"/>
                <w:numId w:val="34"/>
              </w:numPr>
              <w:tabs>
                <w:tab w:val="num" w:pos="393"/>
              </w:tabs>
              <w:ind w:left="213" w:firstLine="0"/>
              <w:jc w:val="both"/>
              <w:rPr>
                <w:rFonts w:ascii="Verdana" w:hAnsi="Verdana" w:cs="Arial"/>
                <w:sz w:val="18"/>
                <w:szCs w:val="18"/>
              </w:rPr>
            </w:pPr>
            <w:r w:rsidRPr="00106E7C">
              <w:rPr>
                <w:rFonts w:ascii="Verdana" w:hAnsi="Verdana" w:cs="Arial"/>
                <w:sz w:val="18"/>
                <w:szCs w:val="18"/>
              </w:rPr>
              <w:t>richiedenti asilo o rifugiati in stato di grave necessità</w:t>
            </w:r>
          </w:p>
          <w:p w:rsidR="00DC0DC5" w:rsidRPr="00106E7C" w:rsidRDefault="00DC0DC5" w:rsidP="008914DE">
            <w:pPr>
              <w:ind w:left="-70"/>
              <w:rPr>
                <w:rFonts w:ascii="Verdana" w:hAnsi="Verdana" w:cs="Arial"/>
                <w:sz w:val="18"/>
                <w:szCs w:val="18"/>
              </w:rPr>
            </w:pPr>
          </w:p>
        </w:tc>
        <w:tc>
          <w:tcPr>
            <w:tcW w:w="2520" w:type="dxa"/>
            <w:vAlign w:val="center"/>
          </w:tcPr>
          <w:p w:rsidR="00DC0DC5" w:rsidRPr="00DC0DC5" w:rsidRDefault="00DC0DC5" w:rsidP="008914DE">
            <w:pPr>
              <w:ind w:left="-70" w:right="98"/>
              <w:jc w:val="center"/>
              <w:rPr>
                <w:rFonts w:ascii="Verdana" w:hAnsi="Verdana" w:cs="Arial"/>
                <w:sz w:val="18"/>
                <w:szCs w:val="18"/>
              </w:rPr>
            </w:pPr>
            <w:r w:rsidRPr="00DC0DC5">
              <w:rPr>
                <w:rFonts w:ascii="Verdana" w:hAnsi="Verdana" w:cs="Arial"/>
                <w:sz w:val="18"/>
                <w:szCs w:val="18"/>
              </w:rPr>
              <w:lastRenderedPageBreak/>
              <w:t>19.500,00</w:t>
            </w:r>
          </w:p>
        </w:tc>
      </w:tr>
      <w:tr w:rsidR="00DC0DC5" w:rsidRPr="00DC0DC5" w:rsidTr="00794D04">
        <w:tblPrEx>
          <w:tblCellMar>
            <w:top w:w="0" w:type="dxa"/>
            <w:bottom w:w="0" w:type="dxa"/>
          </w:tblCellMar>
        </w:tblPrEx>
        <w:tc>
          <w:tcPr>
            <w:tcW w:w="6480" w:type="dxa"/>
            <w:gridSpan w:val="2"/>
          </w:tcPr>
          <w:p w:rsidR="00DC0DC5" w:rsidRPr="00106E7C" w:rsidRDefault="00DC0DC5" w:rsidP="008914DE">
            <w:pPr>
              <w:ind w:left="-70"/>
              <w:rPr>
                <w:rFonts w:ascii="Verdana" w:hAnsi="Verdana" w:cs="Arial"/>
                <w:sz w:val="18"/>
                <w:szCs w:val="18"/>
              </w:rPr>
            </w:pPr>
            <w:r w:rsidRPr="00106E7C">
              <w:rPr>
                <w:rFonts w:ascii="Verdana" w:hAnsi="Verdana" w:cs="Arial"/>
                <w:sz w:val="18"/>
                <w:szCs w:val="18"/>
              </w:rPr>
              <w:lastRenderedPageBreak/>
              <w:t>TOTALE</w:t>
            </w:r>
          </w:p>
        </w:tc>
        <w:tc>
          <w:tcPr>
            <w:tcW w:w="2520" w:type="dxa"/>
          </w:tcPr>
          <w:p w:rsidR="00DC0DC5" w:rsidRPr="00DC0DC5" w:rsidRDefault="00DC0DC5" w:rsidP="008914DE">
            <w:pPr>
              <w:ind w:left="-70" w:right="98"/>
              <w:jc w:val="center"/>
              <w:rPr>
                <w:rFonts w:ascii="Verdana" w:hAnsi="Verdana" w:cs="Arial"/>
                <w:sz w:val="18"/>
                <w:szCs w:val="18"/>
              </w:rPr>
            </w:pPr>
            <w:r w:rsidRPr="00DC0DC5">
              <w:rPr>
                <w:rFonts w:ascii="Verdana" w:hAnsi="Verdana" w:cs="Arial"/>
                <w:sz w:val="18"/>
                <w:szCs w:val="18"/>
              </w:rPr>
              <w:t>678.500,00</w:t>
            </w:r>
          </w:p>
          <w:p w:rsidR="00DC0DC5" w:rsidRPr="00DC0DC5" w:rsidRDefault="00DC0DC5" w:rsidP="008914DE">
            <w:pPr>
              <w:ind w:right="98"/>
              <w:rPr>
                <w:rFonts w:ascii="Verdana" w:hAnsi="Verdana" w:cs="Arial"/>
                <w:sz w:val="18"/>
                <w:szCs w:val="18"/>
              </w:rPr>
            </w:pPr>
          </w:p>
        </w:tc>
      </w:tr>
    </w:tbl>
    <w:p w:rsidR="00DC0DC5" w:rsidRPr="00DC0DC5" w:rsidRDefault="00DC0DC5" w:rsidP="00DC0DC5">
      <w:pPr>
        <w:ind w:right="98"/>
        <w:jc w:val="both"/>
        <w:rPr>
          <w:rFonts w:ascii="Verdana" w:hAnsi="Verdana"/>
          <w:iCs/>
          <w:sz w:val="18"/>
          <w:szCs w:val="18"/>
        </w:rPr>
      </w:pPr>
    </w:p>
    <w:p w:rsidR="00291647" w:rsidRPr="00291647" w:rsidRDefault="00A43938" w:rsidP="00291647">
      <w:pPr>
        <w:pStyle w:val="Corpodeltesto"/>
        <w:spacing w:before="240" w:beforeAutospacing="0" w:after="0" w:afterAutospacing="0"/>
        <w:ind w:left="357" w:hanging="357"/>
        <w:rPr>
          <w:sz w:val="18"/>
          <w:szCs w:val="18"/>
        </w:rPr>
      </w:pPr>
      <w:r w:rsidRPr="007402AE">
        <w:rPr>
          <w:b/>
          <w:sz w:val="18"/>
          <w:szCs w:val="18"/>
        </w:rPr>
        <w:t>3.</w:t>
      </w:r>
      <w:r w:rsidRPr="007402AE">
        <w:rPr>
          <w:b/>
          <w:sz w:val="18"/>
          <w:szCs w:val="18"/>
        </w:rPr>
        <w:tab/>
      </w:r>
      <w:r w:rsidR="00B839D1">
        <w:rPr>
          <w:b/>
          <w:sz w:val="18"/>
          <w:szCs w:val="18"/>
        </w:rPr>
        <w:t>IMPORTO POSTO</w:t>
      </w:r>
      <w:r w:rsidR="00A16B24" w:rsidRPr="007402AE">
        <w:rPr>
          <w:b/>
          <w:sz w:val="18"/>
          <w:szCs w:val="18"/>
        </w:rPr>
        <w:t xml:space="preserve"> A BASE DI GARA</w:t>
      </w:r>
      <w:r w:rsidR="00642932" w:rsidRPr="007402AE">
        <w:rPr>
          <w:b/>
          <w:sz w:val="18"/>
          <w:szCs w:val="18"/>
        </w:rPr>
        <w:t>:</w:t>
      </w:r>
      <w:r w:rsidR="00642932" w:rsidRPr="00E95595">
        <w:rPr>
          <w:b/>
          <w:sz w:val="18"/>
          <w:szCs w:val="18"/>
        </w:rPr>
        <w:t xml:space="preserve"> </w:t>
      </w:r>
      <w:r w:rsidR="00B839D1" w:rsidRPr="00B839D1">
        <w:rPr>
          <w:sz w:val="18"/>
          <w:szCs w:val="18"/>
        </w:rPr>
        <w:t xml:space="preserve">L’importo </w:t>
      </w:r>
      <w:r w:rsidR="00291647">
        <w:rPr>
          <w:sz w:val="18"/>
          <w:szCs w:val="18"/>
        </w:rPr>
        <w:t xml:space="preserve">presunto </w:t>
      </w:r>
      <w:r w:rsidR="00B839D1" w:rsidRPr="00B839D1">
        <w:rPr>
          <w:sz w:val="18"/>
          <w:szCs w:val="18"/>
        </w:rPr>
        <w:t>posto a base di gara per lo svolgimento di tutte le attività oggetto del presente appalto</w:t>
      </w:r>
      <w:r w:rsidR="00E55F01">
        <w:rPr>
          <w:sz w:val="18"/>
          <w:szCs w:val="18"/>
        </w:rPr>
        <w:t xml:space="preserve">, </w:t>
      </w:r>
      <w:r w:rsidR="00291647">
        <w:rPr>
          <w:sz w:val="18"/>
          <w:szCs w:val="18"/>
        </w:rPr>
        <w:t>è stimato in € 678.500,00  (seicentosettantottomilacinquecento</w:t>
      </w:r>
      <w:r w:rsidR="00291647" w:rsidRPr="00291647">
        <w:rPr>
          <w:sz w:val="18"/>
          <w:szCs w:val="18"/>
        </w:rPr>
        <w:t>/00) annui, per u</w:t>
      </w:r>
      <w:r w:rsidR="00291647">
        <w:rPr>
          <w:sz w:val="18"/>
          <w:szCs w:val="18"/>
        </w:rPr>
        <w:t>n totale di € 2.035.500,00  (duemilioni</w:t>
      </w:r>
      <w:r w:rsidR="00681B2A">
        <w:rPr>
          <w:sz w:val="18"/>
          <w:szCs w:val="18"/>
        </w:rPr>
        <w:t>zero</w:t>
      </w:r>
      <w:r w:rsidR="00291647">
        <w:rPr>
          <w:sz w:val="18"/>
          <w:szCs w:val="18"/>
        </w:rPr>
        <w:t>trentacinquemilacinquecento</w:t>
      </w:r>
      <w:r w:rsidR="00291647" w:rsidRPr="00291647">
        <w:rPr>
          <w:sz w:val="18"/>
          <w:szCs w:val="18"/>
        </w:rPr>
        <w:t xml:space="preserve">/00) </w:t>
      </w:r>
      <w:r w:rsidR="006B7FD1">
        <w:rPr>
          <w:sz w:val="18"/>
          <w:szCs w:val="18"/>
        </w:rPr>
        <w:t>per il</w:t>
      </w:r>
      <w:r w:rsidR="00291647" w:rsidRPr="00291647">
        <w:rPr>
          <w:sz w:val="18"/>
          <w:szCs w:val="18"/>
        </w:rPr>
        <w:t xml:space="preserve"> triennio</w:t>
      </w:r>
      <w:r w:rsidR="006B7FD1">
        <w:rPr>
          <w:sz w:val="18"/>
          <w:szCs w:val="18"/>
        </w:rPr>
        <w:t xml:space="preserve"> di durata contrattuale</w:t>
      </w:r>
      <w:r w:rsidR="00291647" w:rsidRPr="00291647">
        <w:rPr>
          <w:sz w:val="18"/>
          <w:szCs w:val="18"/>
        </w:rPr>
        <w:t xml:space="preserve"> 2014/2016. </w:t>
      </w:r>
    </w:p>
    <w:p w:rsidR="00291647" w:rsidRDefault="00291647" w:rsidP="00291647">
      <w:pPr>
        <w:pStyle w:val="Corpodeltesto"/>
        <w:spacing w:before="60" w:beforeAutospacing="0" w:after="0" w:afterAutospacing="0"/>
        <w:ind w:left="357" w:firstLine="0"/>
        <w:rPr>
          <w:sz w:val="18"/>
          <w:szCs w:val="18"/>
        </w:rPr>
      </w:pPr>
      <w:r w:rsidRPr="00291647">
        <w:rPr>
          <w:sz w:val="18"/>
          <w:szCs w:val="18"/>
        </w:rPr>
        <w:t>Tale valore presunto è stato stimato sulla base del livello di qualità e quantità del sistema dei servizi e degli interventi sociali realizzato nel territorio del Comune di Spoleto e della Zona sociale 9 negli ultimi anni, nonché sulla base della programmazione territoriale condivisa in sede di Conferenza di Zona Sociale.</w:t>
      </w:r>
      <w:r>
        <w:rPr>
          <w:sz w:val="18"/>
          <w:szCs w:val="18"/>
        </w:rPr>
        <w:t xml:space="preserve"> </w:t>
      </w:r>
    </w:p>
    <w:p w:rsidR="001356B7" w:rsidRDefault="001E3820" w:rsidP="003A0CA9">
      <w:pPr>
        <w:pStyle w:val="Corpodeltesto"/>
        <w:spacing w:before="200" w:beforeAutospacing="0"/>
        <w:ind w:left="357" w:hanging="357"/>
        <w:rPr>
          <w:sz w:val="18"/>
          <w:szCs w:val="18"/>
        </w:rPr>
      </w:pPr>
      <w:r>
        <w:rPr>
          <w:b/>
          <w:sz w:val="18"/>
          <w:szCs w:val="18"/>
        </w:rPr>
        <w:t>4</w:t>
      </w:r>
      <w:r w:rsidR="00BE5018" w:rsidRPr="00E95595">
        <w:rPr>
          <w:b/>
          <w:sz w:val="18"/>
          <w:szCs w:val="18"/>
        </w:rPr>
        <w:t xml:space="preserve">. </w:t>
      </w:r>
      <w:r w:rsidR="00BE5018" w:rsidRPr="00E95595">
        <w:rPr>
          <w:b/>
          <w:sz w:val="18"/>
          <w:szCs w:val="18"/>
        </w:rPr>
        <w:tab/>
        <w:t xml:space="preserve">DURATA: </w:t>
      </w:r>
      <w:r w:rsidR="00165916">
        <w:rPr>
          <w:sz w:val="18"/>
          <w:szCs w:val="18"/>
        </w:rPr>
        <w:t>il contratto avrà una durata di 36 mesi</w:t>
      </w:r>
      <w:r w:rsidR="005822AD">
        <w:rPr>
          <w:sz w:val="18"/>
          <w:szCs w:val="18"/>
        </w:rPr>
        <w:t xml:space="preserve"> naturali e consecutivi</w:t>
      </w:r>
      <w:r w:rsidR="00165916">
        <w:rPr>
          <w:sz w:val="18"/>
          <w:szCs w:val="18"/>
        </w:rPr>
        <w:t>, dal 1</w:t>
      </w:r>
      <w:r w:rsidR="000969AF">
        <w:rPr>
          <w:sz w:val="18"/>
          <w:szCs w:val="18"/>
        </w:rPr>
        <w:t>°</w:t>
      </w:r>
      <w:r w:rsidR="00165916">
        <w:rPr>
          <w:sz w:val="18"/>
          <w:szCs w:val="18"/>
        </w:rPr>
        <w:t xml:space="preserve"> gennaio 2014 al 31 dicembre 2016.</w:t>
      </w:r>
    </w:p>
    <w:p w:rsidR="00011F6E" w:rsidRPr="00165916" w:rsidRDefault="00011F6E" w:rsidP="003A0CA9">
      <w:pPr>
        <w:pStyle w:val="Corpodeltesto"/>
        <w:spacing w:before="200" w:beforeAutospacing="0"/>
        <w:ind w:left="357" w:hanging="357"/>
        <w:rPr>
          <w:bCs/>
          <w:sz w:val="18"/>
          <w:szCs w:val="18"/>
        </w:rPr>
      </w:pPr>
      <w:r>
        <w:rPr>
          <w:b/>
          <w:bCs/>
          <w:sz w:val="18"/>
          <w:szCs w:val="18"/>
        </w:rPr>
        <w:t xml:space="preserve">5. </w:t>
      </w:r>
      <w:r>
        <w:rPr>
          <w:b/>
          <w:bCs/>
          <w:sz w:val="18"/>
          <w:szCs w:val="18"/>
        </w:rPr>
        <w:tab/>
        <w:t xml:space="preserve">LUOGO DI ESECUZIONE: </w:t>
      </w:r>
      <w:r w:rsidR="00165916" w:rsidRPr="00165916">
        <w:rPr>
          <w:bCs/>
          <w:sz w:val="18"/>
          <w:szCs w:val="18"/>
        </w:rPr>
        <w:t>I servizi/interventi oggetto del presente appalto, saranno svolti nel territorio della Zona sociale n. 9 dell’Umbria - Comuni di Spoleto, Castel Ritaldi, Campello sul Clitunno e Giano dell’Umbria.</w:t>
      </w:r>
    </w:p>
    <w:p w:rsidR="00EE6A5C" w:rsidRDefault="00011F6E" w:rsidP="001356B7">
      <w:pPr>
        <w:pStyle w:val="Corpodeltesto"/>
        <w:spacing w:before="240"/>
        <w:ind w:left="357" w:hanging="357"/>
        <w:rPr>
          <w:sz w:val="18"/>
          <w:szCs w:val="18"/>
        </w:rPr>
      </w:pPr>
      <w:r>
        <w:rPr>
          <w:b/>
          <w:bCs/>
          <w:sz w:val="18"/>
          <w:szCs w:val="18"/>
        </w:rPr>
        <w:t>6</w:t>
      </w:r>
      <w:r w:rsidR="00CF25CE" w:rsidRPr="00E95595">
        <w:rPr>
          <w:b/>
          <w:bCs/>
          <w:sz w:val="18"/>
          <w:szCs w:val="18"/>
        </w:rPr>
        <w:t xml:space="preserve">. </w:t>
      </w:r>
      <w:r w:rsidR="00F929F2" w:rsidRPr="00E95595">
        <w:rPr>
          <w:b/>
          <w:bCs/>
          <w:sz w:val="18"/>
          <w:szCs w:val="18"/>
        </w:rPr>
        <w:tab/>
      </w:r>
      <w:r w:rsidR="00102FE8" w:rsidRPr="00E95595">
        <w:rPr>
          <w:b/>
          <w:bCs/>
          <w:sz w:val="18"/>
          <w:szCs w:val="18"/>
        </w:rPr>
        <w:t>PROCEDURA</w:t>
      </w:r>
      <w:r w:rsidR="00102FE8" w:rsidRPr="00E95595">
        <w:rPr>
          <w:b/>
          <w:sz w:val="18"/>
          <w:szCs w:val="18"/>
        </w:rPr>
        <w:t xml:space="preserve"> DI </w:t>
      </w:r>
      <w:r w:rsidR="004A438B">
        <w:rPr>
          <w:b/>
          <w:sz w:val="18"/>
          <w:szCs w:val="18"/>
        </w:rPr>
        <w:t>GARA</w:t>
      </w:r>
      <w:r w:rsidR="0004128B" w:rsidRPr="00E95595">
        <w:rPr>
          <w:b/>
          <w:sz w:val="18"/>
          <w:szCs w:val="18"/>
        </w:rPr>
        <w:t xml:space="preserve"> </w:t>
      </w:r>
      <w:r w:rsidR="00B73B31">
        <w:rPr>
          <w:b/>
          <w:sz w:val="18"/>
          <w:szCs w:val="18"/>
        </w:rPr>
        <w:t xml:space="preserve">- FONTI DI FINANZIAMENTO </w:t>
      </w:r>
      <w:r w:rsidR="00F821D1">
        <w:rPr>
          <w:b/>
          <w:sz w:val="18"/>
          <w:szCs w:val="18"/>
        </w:rPr>
        <w:t>–</w:t>
      </w:r>
      <w:r w:rsidR="00102FE8" w:rsidRPr="00E95595">
        <w:rPr>
          <w:b/>
          <w:sz w:val="18"/>
          <w:szCs w:val="18"/>
        </w:rPr>
        <w:t xml:space="preserve"> </w:t>
      </w:r>
      <w:r w:rsidR="00F821D1">
        <w:rPr>
          <w:b/>
          <w:sz w:val="18"/>
          <w:szCs w:val="18"/>
        </w:rPr>
        <w:t xml:space="preserve">SPECIFICA LOTTI - </w:t>
      </w:r>
      <w:r w:rsidR="00102FE8" w:rsidRPr="00E95595">
        <w:rPr>
          <w:b/>
          <w:sz w:val="18"/>
          <w:szCs w:val="18"/>
        </w:rPr>
        <w:t>SOGGETTI AMMESSI</w:t>
      </w:r>
      <w:r w:rsidR="0004128B" w:rsidRPr="00E95595">
        <w:rPr>
          <w:b/>
          <w:sz w:val="18"/>
          <w:szCs w:val="18"/>
        </w:rPr>
        <w:t xml:space="preserve"> - </w:t>
      </w:r>
      <w:r w:rsidR="0036229D" w:rsidRPr="0036229D">
        <w:rPr>
          <w:b/>
          <w:sz w:val="18"/>
          <w:szCs w:val="18"/>
        </w:rPr>
        <w:t xml:space="preserve">CATEGORIA DEL </w:t>
      </w:r>
      <w:r w:rsidR="00C939FD">
        <w:rPr>
          <w:b/>
          <w:sz w:val="18"/>
          <w:szCs w:val="18"/>
        </w:rPr>
        <w:t>SERVIZIO</w:t>
      </w:r>
      <w:r w:rsidR="0036229D" w:rsidRPr="0036229D">
        <w:rPr>
          <w:b/>
          <w:sz w:val="18"/>
          <w:szCs w:val="18"/>
        </w:rPr>
        <w:t xml:space="preserve"> E SUA DESCRIZIONE</w:t>
      </w:r>
      <w:r w:rsidR="0036229D" w:rsidRPr="00E95595">
        <w:rPr>
          <w:b/>
          <w:sz w:val="18"/>
          <w:szCs w:val="18"/>
        </w:rPr>
        <w:t xml:space="preserve"> </w:t>
      </w:r>
      <w:r w:rsidR="00EE6A5C">
        <w:rPr>
          <w:b/>
          <w:sz w:val="18"/>
          <w:szCs w:val="18"/>
        </w:rPr>
        <w:t xml:space="preserve">- </w:t>
      </w:r>
      <w:r w:rsidR="0004128B" w:rsidRPr="00E95595">
        <w:rPr>
          <w:b/>
          <w:sz w:val="18"/>
          <w:szCs w:val="18"/>
        </w:rPr>
        <w:t>C.I.G.</w:t>
      </w:r>
      <w:r w:rsidR="00102FE8" w:rsidRPr="00E95595">
        <w:rPr>
          <w:b/>
          <w:sz w:val="18"/>
          <w:szCs w:val="18"/>
        </w:rPr>
        <w:t>:</w:t>
      </w:r>
      <w:r w:rsidR="00102FE8" w:rsidRPr="00E95595">
        <w:rPr>
          <w:sz w:val="18"/>
          <w:szCs w:val="18"/>
        </w:rPr>
        <w:t xml:space="preserve"> </w:t>
      </w:r>
    </w:p>
    <w:p w:rsidR="00EE6A5C" w:rsidRDefault="00011F6E" w:rsidP="00EE6A5C">
      <w:pPr>
        <w:pStyle w:val="Corpodeltesto"/>
        <w:spacing w:before="60" w:beforeAutospacing="0" w:after="0" w:afterAutospacing="0"/>
        <w:ind w:left="896" w:hanging="539"/>
        <w:rPr>
          <w:sz w:val="18"/>
          <w:szCs w:val="18"/>
        </w:rPr>
      </w:pPr>
      <w:r>
        <w:rPr>
          <w:b/>
          <w:sz w:val="18"/>
          <w:szCs w:val="18"/>
        </w:rPr>
        <w:t>6</w:t>
      </w:r>
      <w:r w:rsidR="00EE6A5C" w:rsidRPr="00EE6A5C">
        <w:rPr>
          <w:b/>
          <w:sz w:val="18"/>
          <w:szCs w:val="18"/>
        </w:rPr>
        <w:t>.1.</w:t>
      </w:r>
      <w:r w:rsidR="00EE6A5C">
        <w:rPr>
          <w:sz w:val="18"/>
          <w:szCs w:val="18"/>
        </w:rPr>
        <w:tab/>
      </w:r>
      <w:r w:rsidR="007418C5">
        <w:rPr>
          <w:sz w:val="18"/>
          <w:szCs w:val="18"/>
        </w:rPr>
        <w:t>P</w:t>
      </w:r>
      <w:r w:rsidR="0004128B" w:rsidRPr="00E95595">
        <w:rPr>
          <w:sz w:val="18"/>
          <w:szCs w:val="18"/>
        </w:rPr>
        <w:t xml:space="preserve">rocedura </w:t>
      </w:r>
      <w:r w:rsidR="00532B0C">
        <w:rPr>
          <w:sz w:val="18"/>
          <w:szCs w:val="18"/>
        </w:rPr>
        <w:t>ristretta</w:t>
      </w:r>
      <w:r w:rsidR="0004128B" w:rsidRPr="00E95595">
        <w:rPr>
          <w:sz w:val="18"/>
          <w:szCs w:val="18"/>
        </w:rPr>
        <w:t xml:space="preserve"> ai sensi dell’articolo 3 comma 3</w:t>
      </w:r>
      <w:r w:rsidR="00532B0C">
        <w:rPr>
          <w:sz w:val="18"/>
          <w:szCs w:val="18"/>
        </w:rPr>
        <w:t>8</w:t>
      </w:r>
      <w:r w:rsidR="0004128B" w:rsidRPr="00E95595">
        <w:rPr>
          <w:sz w:val="18"/>
          <w:szCs w:val="18"/>
        </w:rPr>
        <w:t xml:space="preserve"> del </w:t>
      </w:r>
      <w:r w:rsidR="0004128B" w:rsidRPr="00E95595">
        <w:rPr>
          <w:i/>
          <w:sz w:val="18"/>
          <w:szCs w:val="18"/>
        </w:rPr>
        <w:t>“Codice dei contratti pubblici relativi a lavori, servizi e forniture in attuazione delle direttive 2004/17/CE e 2004/18/CE”</w:t>
      </w:r>
      <w:r w:rsidR="0004128B" w:rsidRPr="00E95595">
        <w:rPr>
          <w:sz w:val="18"/>
          <w:szCs w:val="18"/>
        </w:rPr>
        <w:t>, adottato</w:t>
      </w:r>
      <w:r w:rsidR="00A574F6">
        <w:rPr>
          <w:sz w:val="18"/>
          <w:szCs w:val="18"/>
        </w:rPr>
        <w:t xml:space="preserve"> con</w:t>
      </w:r>
      <w:r w:rsidR="0004128B" w:rsidRPr="00E95595">
        <w:rPr>
          <w:sz w:val="18"/>
          <w:szCs w:val="18"/>
        </w:rPr>
        <w:t xml:space="preserve"> decreto legislativo 12 aprile 2006, n° 163</w:t>
      </w:r>
      <w:r w:rsidR="00D61D03" w:rsidRPr="00E95595">
        <w:rPr>
          <w:sz w:val="18"/>
          <w:szCs w:val="18"/>
        </w:rPr>
        <w:t xml:space="preserve">. </w:t>
      </w:r>
      <w:r w:rsidR="0050358F">
        <w:rPr>
          <w:sz w:val="18"/>
          <w:szCs w:val="18"/>
        </w:rPr>
        <w:t xml:space="preserve">Ogni operatore economico interessato alla gara, in possesso dei requisiti richiesti nel presente bando può richiedere di partecipare alla procedura presentando istanza di partecipazione nelle modalità ed entro i termini di seguito </w:t>
      </w:r>
      <w:r w:rsidR="00516473">
        <w:rPr>
          <w:sz w:val="18"/>
          <w:szCs w:val="18"/>
        </w:rPr>
        <w:t>indicati</w:t>
      </w:r>
      <w:r w:rsidR="0050358F">
        <w:rPr>
          <w:sz w:val="18"/>
          <w:szCs w:val="18"/>
        </w:rPr>
        <w:t xml:space="preserve">; </w:t>
      </w:r>
      <w:r w:rsidR="00516473">
        <w:rPr>
          <w:sz w:val="18"/>
          <w:szCs w:val="18"/>
        </w:rPr>
        <w:t xml:space="preserve">con apposita lettera di invito </w:t>
      </w:r>
      <w:r w:rsidR="0050358F">
        <w:rPr>
          <w:sz w:val="18"/>
          <w:szCs w:val="18"/>
        </w:rPr>
        <w:t xml:space="preserve">saranno invitati a presentare offerta tutti </w:t>
      </w:r>
      <w:r w:rsidR="00516473">
        <w:rPr>
          <w:sz w:val="18"/>
          <w:szCs w:val="18"/>
        </w:rPr>
        <w:t>gli operatori economici</w:t>
      </w:r>
      <w:r w:rsidR="0050358F">
        <w:rPr>
          <w:sz w:val="18"/>
          <w:szCs w:val="18"/>
        </w:rPr>
        <w:t xml:space="preserve"> che </w:t>
      </w:r>
      <w:r w:rsidR="00312C22">
        <w:rPr>
          <w:sz w:val="18"/>
          <w:szCs w:val="18"/>
        </w:rPr>
        <w:t>abbiano</w:t>
      </w:r>
      <w:r w:rsidR="0050358F">
        <w:rPr>
          <w:sz w:val="18"/>
          <w:szCs w:val="18"/>
        </w:rPr>
        <w:t xml:space="preserve"> fatto richiesta di invito e che </w:t>
      </w:r>
      <w:r w:rsidR="00516473">
        <w:rPr>
          <w:sz w:val="18"/>
          <w:szCs w:val="18"/>
        </w:rPr>
        <w:t>s</w:t>
      </w:r>
      <w:r w:rsidR="00312C22">
        <w:rPr>
          <w:sz w:val="18"/>
          <w:szCs w:val="18"/>
        </w:rPr>
        <w:t>ia</w:t>
      </w:r>
      <w:r w:rsidR="00516473">
        <w:rPr>
          <w:sz w:val="18"/>
          <w:szCs w:val="18"/>
        </w:rPr>
        <w:t>no</w:t>
      </w:r>
      <w:r w:rsidR="0050358F">
        <w:rPr>
          <w:sz w:val="18"/>
          <w:szCs w:val="18"/>
        </w:rPr>
        <w:t xml:space="preserve"> in possesso dei requisiti richiesti nel presente bando.</w:t>
      </w:r>
    </w:p>
    <w:p w:rsidR="00B73B31" w:rsidRPr="00B73B31" w:rsidRDefault="00B73B31" w:rsidP="00EE6A5C">
      <w:pPr>
        <w:pStyle w:val="Corpodeltesto"/>
        <w:spacing w:before="60" w:beforeAutospacing="0" w:after="0" w:afterAutospacing="0"/>
        <w:ind w:left="896" w:hanging="539"/>
        <w:rPr>
          <w:b/>
          <w:sz w:val="18"/>
          <w:szCs w:val="18"/>
        </w:rPr>
      </w:pPr>
      <w:r>
        <w:rPr>
          <w:b/>
          <w:sz w:val="18"/>
          <w:szCs w:val="18"/>
        </w:rPr>
        <w:t xml:space="preserve">6.2. </w:t>
      </w:r>
      <w:r w:rsidRPr="00B73B31">
        <w:rPr>
          <w:sz w:val="18"/>
          <w:szCs w:val="18"/>
        </w:rPr>
        <w:t xml:space="preserve">I servizi/interventi oggetto </w:t>
      </w:r>
      <w:r w:rsidR="00A574F6">
        <w:rPr>
          <w:sz w:val="18"/>
          <w:szCs w:val="18"/>
        </w:rPr>
        <w:t>di appalto</w:t>
      </w:r>
      <w:r w:rsidRPr="00B73B31">
        <w:rPr>
          <w:sz w:val="18"/>
          <w:szCs w:val="18"/>
        </w:rPr>
        <w:t xml:space="preserve"> saranno finanziati con le disponibilità di bilancio (fondi propri e trasferimenti vincolati alla realizzazione del sistema integrato degli interventi e dei servizi sociali di Zona).</w:t>
      </w:r>
    </w:p>
    <w:p w:rsidR="00F821D1" w:rsidRDefault="00011F6E" w:rsidP="00EE6A5C">
      <w:pPr>
        <w:pStyle w:val="Corpodeltesto"/>
        <w:spacing w:before="60" w:beforeAutospacing="0" w:after="0" w:afterAutospacing="0"/>
        <w:ind w:left="896" w:hanging="539"/>
        <w:rPr>
          <w:sz w:val="18"/>
          <w:szCs w:val="18"/>
        </w:rPr>
      </w:pPr>
      <w:r>
        <w:rPr>
          <w:b/>
          <w:sz w:val="18"/>
          <w:szCs w:val="18"/>
        </w:rPr>
        <w:t>6</w:t>
      </w:r>
      <w:r w:rsidR="00F821D1">
        <w:rPr>
          <w:b/>
          <w:sz w:val="18"/>
          <w:szCs w:val="18"/>
        </w:rPr>
        <w:t>.</w:t>
      </w:r>
      <w:r w:rsidR="00B73B31">
        <w:rPr>
          <w:b/>
          <w:sz w:val="18"/>
          <w:szCs w:val="18"/>
        </w:rPr>
        <w:t>3</w:t>
      </w:r>
      <w:r w:rsidR="00F821D1" w:rsidRPr="007418C5">
        <w:rPr>
          <w:b/>
          <w:sz w:val="18"/>
          <w:szCs w:val="18"/>
        </w:rPr>
        <w:t>.</w:t>
      </w:r>
      <w:r w:rsidR="00F821D1">
        <w:rPr>
          <w:sz w:val="18"/>
          <w:szCs w:val="18"/>
        </w:rPr>
        <w:tab/>
        <w:t>L’appalto non è suddiviso in lotti.</w:t>
      </w:r>
    </w:p>
    <w:p w:rsidR="00EE6A5C" w:rsidRPr="00AA0CAD" w:rsidRDefault="00011F6E" w:rsidP="00C718A5">
      <w:pPr>
        <w:pStyle w:val="Corpodeltesto"/>
        <w:spacing w:before="60"/>
        <w:ind w:left="896" w:hanging="539"/>
        <w:rPr>
          <w:sz w:val="18"/>
          <w:szCs w:val="18"/>
        </w:rPr>
      </w:pPr>
      <w:r>
        <w:rPr>
          <w:b/>
          <w:sz w:val="18"/>
          <w:szCs w:val="18"/>
        </w:rPr>
        <w:t>6</w:t>
      </w:r>
      <w:r w:rsidR="00EE6A5C" w:rsidRPr="00EE6A5C">
        <w:rPr>
          <w:b/>
          <w:sz w:val="18"/>
          <w:szCs w:val="18"/>
        </w:rPr>
        <w:t>.</w:t>
      </w:r>
      <w:r w:rsidR="00B73B31">
        <w:rPr>
          <w:b/>
          <w:sz w:val="18"/>
          <w:szCs w:val="18"/>
        </w:rPr>
        <w:t>4</w:t>
      </w:r>
      <w:r w:rsidR="00EE6A5C" w:rsidRPr="00EE6A5C">
        <w:rPr>
          <w:b/>
          <w:sz w:val="18"/>
          <w:szCs w:val="18"/>
        </w:rPr>
        <w:t>.</w:t>
      </w:r>
      <w:r w:rsidR="00EE6A5C">
        <w:rPr>
          <w:sz w:val="18"/>
          <w:szCs w:val="18"/>
        </w:rPr>
        <w:tab/>
      </w:r>
      <w:r w:rsidR="006F4B3B" w:rsidRPr="00E95595">
        <w:rPr>
          <w:sz w:val="18"/>
          <w:szCs w:val="18"/>
        </w:rPr>
        <w:t xml:space="preserve">Sono </w:t>
      </w:r>
      <w:r w:rsidR="006F4B3B" w:rsidRPr="00AA0CAD">
        <w:rPr>
          <w:sz w:val="18"/>
          <w:szCs w:val="18"/>
        </w:rPr>
        <w:t xml:space="preserve">ammessi tutti i soggetti di cui all’art. 34 del D.lgs. 163/2006 in possesso dei requisiti di cui al successivo </w:t>
      </w:r>
      <w:r w:rsidR="00FA4587">
        <w:rPr>
          <w:sz w:val="18"/>
          <w:szCs w:val="18"/>
        </w:rPr>
        <w:t>art.</w:t>
      </w:r>
      <w:r w:rsidR="006F4B3B" w:rsidRPr="00AA0CAD">
        <w:rPr>
          <w:sz w:val="18"/>
          <w:szCs w:val="18"/>
        </w:rPr>
        <w:t xml:space="preserve"> 7</w:t>
      </w:r>
      <w:r w:rsidR="006F4B3B">
        <w:rPr>
          <w:sz w:val="18"/>
          <w:szCs w:val="18"/>
        </w:rPr>
        <w:t xml:space="preserve">. </w:t>
      </w:r>
      <w:r w:rsidR="0096439C" w:rsidRPr="00E95595">
        <w:rPr>
          <w:sz w:val="18"/>
          <w:szCs w:val="18"/>
        </w:rPr>
        <w:t>La presente procedura non è riservata a categorie protette e non rientra in programmi di occupazione protetti.</w:t>
      </w:r>
    </w:p>
    <w:p w:rsidR="00EE6A5C" w:rsidRPr="00FD47A2" w:rsidRDefault="00011F6E" w:rsidP="00EE6A5C">
      <w:pPr>
        <w:pStyle w:val="Corpodeltesto"/>
        <w:spacing w:before="60" w:beforeAutospacing="0" w:after="0" w:afterAutospacing="0"/>
        <w:ind w:left="896" w:hanging="539"/>
        <w:rPr>
          <w:sz w:val="18"/>
          <w:szCs w:val="18"/>
        </w:rPr>
      </w:pPr>
      <w:r w:rsidRPr="00AA0CAD">
        <w:rPr>
          <w:b/>
          <w:sz w:val="18"/>
          <w:szCs w:val="18"/>
        </w:rPr>
        <w:t>6</w:t>
      </w:r>
      <w:r w:rsidR="00EE6A5C" w:rsidRPr="00AA0CAD">
        <w:rPr>
          <w:b/>
          <w:sz w:val="18"/>
          <w:szCs w:val="18"/>
        </w:rPr>
        <w:t>.</w:t>
      </w:r>
      <w:r w:rsidR="00B73B31">
        <w:rPr>
          <w:b/>
          <w:sz w:val="18"/>
          <w:szCs w:val="18"/>
        </w:rPr>
        <w:t>5</w:t>
      </w:r>
      <w:r w:rsidR="00380E62" w:rsidRPr="00AA0CAD">
        <w:rPr>
          <w:sz w:val="18"/>
          <w:szCs w:val="18"/>
        </w:rPr>
        <w:t>.</w:t>
      </w:r>
      <w:r w:rsidR="00380E62" w:rsidRPr="00AA0CAD">
        <w:rPr>
          <w:sz w:val="18"/>
          <w:szCs w:val="18"/>
        </w:rPr>
        <w:tab/>
      </w:r>
      <w:r w:rsidR="00FA140D">
        <w:rPr>
          <w:sz w:val="18"/>
          <w:szCs w:val="18"/>
        </w:rPr>
        <w:t xml:space="preserve">Cat. 25 </w:t>
      </w:r>
      <w:r w:rsidR="00066E7D">
        <w:rPr>
          <w:sz w:val="18"/>
          <w:szCs w:val="18"/>
        </w:rPr>
        <w:t xml:space="preserve">- </w:t>
      </w:r>
      <w:r w:rsidR="00066E7D" w:rsidRPr="00066E7D">
        <w:rPr>
          <w:sz w:val="18"/>
          <w:szCs w:val="18"/>
        </w:rPr>
        <w:t xml:space="preserve">Servizi </w:t>
      </w:r>
      <w:r w:rsidR="00FA140D">
        <w:rPr>
          <w:sz w:val="18"/>
          <w:szCs w:val="18"/>
        </w:rPr>
        <w:t xml:space="preserve">sociali </w:t>
      </w:r>
      <w:r w:rsidR="00FA140D" w:rsidRPr="00FA140D">
        <w:rPr>
          <w:sz w:val="18"/>
          <w:szCs w:val="18"/>
          <w:u w:val="single"/>
        </w:rPr>
        <w:t>All. II B</w:t>
      </w:r>
      <w:r w:rsidR="00FA140D">
        <w:rPr>
          <w:sz w:val="18"/>
          <w:szCs w:val="18"/>
        </w:rPr>
        <w:t xml:space="preserve"> al d.lgs. 163/2006</w:t>
      </w:r>
      <w:r w:rsidR="00066E7D">
        <w:rPr>
          <w:sz w:val="18"/>
          <w:szCs w:val="18"/>
        </w:rPr>
        <w:t>.</w:t>
      </w:r>
      <w:r w:rsidR="0054725C">
        <w:rPr>
          <w:sz w:val="18"/>
          <w:szCs w:val="18"/>
        </w:rPr>
        <w:t xml:space="preserve"> </w:t>
      </w:r>
      <w:r w:rsidR="007829B2">
        <w:rPr>
          <w:sz w:val="18"/>
          <w:szCs w:val="18"/>
        </w:rPr>
        <w:t>Le caratteristiche dei</w:t>
      </w:r>
      <w:r w:rsidR="001356B7" w:rsidRPr="001356B7">
        <w:rPr>
          <w:sz w:val="18"/>
          <w:szCs w:val="18"/>
        </w:rPr>
        <w:t xml:space="preserve"> servizi</w:t>
      </w:r>
      <w:r w:rsidR="007829B2">
        <w:rPr>
          <w:sz w:val="18"/>
          <w:szCs w:val="18"/>
        </w:rPr>
        <w:t xml:space="preserve"> </w:t>
      </w:r>
      <w:r w:rsidR="001356B7" w:rsidRPr="001356B7">
        <w:rPr>
          <w:sz w:val="18"/>
          <w:szCs w:val="18"/>
        </w:rPr>
        <w:t xml:space="preserve">sono descritte nel capitolato </w:t>
      </w:r>
      <w:r w:rsidR="008D62D2">
        <w:rPr>
          <w:sz w:val="18"/>
          <w:szCs w:val="18"/>
        </w:rPr>
        <w:t>prestazionale</w:t>
      </w:r>
      <w:r w:rsidR="00516473">
        <w:rPr>
          <w:sz w:val="18"/>
          <w:szCs w:val="18"/>
        </w:rPr>
        <w:t xml:space="preserve"> che sarà allegato alla lettera di invito</w:t>
      </w:r>
      <w:r w:rsidR="001356B7" w:rsidRPr="001356B7">
        <w:rPr>
          <w:sz w:val="18"/>
          <w:szCs w:val="18"/>
        </w:rPr>
        <w:t>.</w:t>
      </w:r>
    </w:p>
    <w:p w:rsidR="006A0E26" w:rsidRPr="0070741D" w:rsidRDefault="00011F6E" w:rsidP="006A0E26">
      <w:pPr>
        <w:pStyle w:val="Corpodeltesto"/>
        <w:spacing w:before="60"/>
        <w:ind w:left="896" w:hanging="539"/>
        <w:rPr>
          <w:rFonts w:cs="Verdana"/>
          <w:sz w:val="18"/>
          <w:szCs w:val="18"/>
          <w:u w:val="single"/>
        </w:rPr>
      </w:pPr>
      <w:r>
        <w:rPr>
          <w:b/>
          <w:sz w:val="18"/>
          <w:szCs w:val="18"/>
        </w:rPr>
        <w:lastRenderedPageBreak/>
        <w:t>6</w:t>
      </w:r>
      <w:r w:rsidR="00EE6A5C" w:rsidRPr="00FD47A2">
        <w:rPr>
          <w:sz w:val="18"/>
          <w:szCs w:val="18"/>
        </w:rPr>
        <w:t>.</w:t>
      </w:r>
      <w:r w:rsidR="00B73B31">
        <w:rPr>
          <w:b/>
          <w:sz w:val="18"/>
          <w:szCs w:val="18"/>
        </w:rPr>
        <w:t>6</w:t>
      </w:r>
      <w:r w:rsidR="00EE6A5C" w:rsidRPr="005E115F">
        <w:rPr>
          <w:b/>
          <w:sz w:val="18"/>
          <w:szCs w:val="18"/>
        </w:rPr>
        <w:t>.</w:t>
      </w:r>
      <w:r w:rsidR="00EE6A5C" w:rsidRPr="00FD47A2">
        <w:rPr>
          <w:sz w:val="18"/>
          <w:szCs w:val="18"/>
        </w:rPr>
        <w:tab/>
      </w:r>
      <w:r w:rsidR="00102FE8" w:rsidRPr="00FD47A2">
        <w:rPr>
          <w:sz w:val="18"/>
          <w:szCs w:val="18"/>
        </w:rPr>
        <w:t xml:space="preserve">Determinazione a </w:t>
      </w:r>
      <w:r w:rsidR="00102FE8" w:rsidRPr="00667B60">
        <w:rPr>
          <w:sz w:val="18"/>
          <w:szCs w:val="18"/>
        </w:rPr>
        <w:t xml:space="preserve">contrarre n. </w:t>
      </w:r>
      <w:r w:rsidR="00667B60" w:rsidRPr="00667B60">
        <w:rPr>
          <w:sz w:val="18"/>
          <w:szCs w:val="18"/>
        </w:rPr>
        <w:t>810</w:t>
      </w:r>
      <w:r w:rsidR="00523268" w:rsidRPr="00667B60">
        <w:rPr>
          <w:sz w:val="18"/>
          <w:szCs w:val="18"/>
        </w:rPr>
        <w:t xml:space="preserve"> del </w:t>
      </w:r>
      <w:r w:rsidR="00667B60" w:rsidRPr="00667B60">
        <w:rPr>
          <w:sz w:val="18"/>
          <w:szCs w:val="18"/>
        </w:rPr>
        <w:t>01.08.2013</w:t>
      </w:r>
      <w:r w:rsidR="00102FE8" w:rsidRPr="00667B60">
        <w:rPr>
          <w:sz w:val="18"/>
          <w:szCs w:val="18"/>
        </w:rPr>
        <w:t xml:space="preserve"> </w:t>
      </w:r>
      <w:r w:rsidR="0096439C" w:rsidRPr="00667B60">
        <w:rPr>
          <w:sz w:val="18"/>
          <w:szCs w:val="18"/>
          <w:u w:val="single"/>
        </w:rPr>
        <w:t>C</w:t>
      </w:r>
      <w:r w:rsidR="0004128B" w:rsidRPr="00667B60">
        <w:rPr>
          <w:sz w:val="18"/>
          <w:szCs w:val="18"/>
          <w:u w:val="single"/>
        </w:rPr>
        <w:t>odice identificativo della gara</w:t>
      </w:r>
      <w:r w:rsidR="00D34D08" w:rsidRPr="00667B60">
        <w:rPr>
          <w:sz w:val="18"/>
          <w:szCs w:val="18"/>
          <w:u w:val="single"/>
        </w:rPr>
        <w:t xml:space="preserve"> - CIG</w:t>
      </w:r>
      <w:r w:rsidR="0004128B" w:rsidRPr="00667B60">
        <w:rPr>
          <w:sz w:val="18"/>
          <w:szCs w:val="18"/>
          <w:u w:val="single"/>
        </w:rPr>
        <w:t xml:space="preserve">: </w:t>
      </w:r>
      <w:r w:rsidR="0070741D" w:rsidRPr="00667B60">
        <w:rPr>
          <w:rFonts w:cs="Verdana"/>
          <w:sz w:val="18"/>
          <w:szCs w:val="18"/>
          <w:u w:val="single"/>
        </w:rPr>
        <w:t>52598884E3.</w:t>
      </w:r>
    </w:p>
    <w:p w:rsidR="00CF25CE" w:rsidRPr="00431FB7" w:rsidRDefault="00011F6E" w:rsidP="00F426C7">
      <w:pPr>
        <w:pStyle w:val="Corpodeltesto"/>
        <w:spacing w:before="240" w:beforeAutospacing="0" w:after="0" w:afterAutospacing="0"/>
        <w:ind w:left="357" w:hanging="357"/>
        <w:rPr>
          <w:sz w:val="18"/>
          <w:szCs w:val="18"/>
        </w:rPr>
      </w:pPr>
      <w:r w:rsidRPr="00431FB7">
        <w:rPr>
          <w:b/>
          <w:bCs/>
          <w:sz w:val="18"/>
          <w:szCs w:val="18"/>
        </w:rPr>
        <w:t>7</w:t>
      </w:r>
      <w:r w:rsidR="00102FE8" w:rsidRPr="00431FB7">
        <w:rPr>
          <w:b/>
          <w:bCs/>
          <w:sz w:val="18"/>
          <w:szCs w:val="18"/>
        </w:rPr>
        <w:t>.</w:t>
      </w:r>
      <w:r w:rsidR="00102FE8" w:rsidRPr="00431FB7">
        <w:rPr>
          <w:b/>
          <w:bCs/>
          <w:sz w:val="18"/>
          <w:szCs w:val="18"/>
        </w:rPr>
        <w:tab/>
      </w:r>
      <w:r w:rsidR="00CF25CE" w:rsidRPr="00431FB7">
        <w:rPr>
          <w:b/>
          <w:bCs/>
          <w:sz w:val="18"/>
          <w:szCs w:val="18"/>
        </w:rPr>
        <w:t>REQUISITI DI PARTECIPAZIONE</w:t>
      </w:r>
      <w:r w:rsidR="00CF25CE" w:rsidRPr="00431FB7">
        <w:rPr>
          <w:sz w:val="18"/>
          <w:szCs w:val="18"/>
        </w:rPr>
        <w:t xml:space="preserve">: </w:t>
      </w:r>
    </w:p>
    <w:p w:rsidR="000538EB" w:rsidRPr="00794D04" w:rsidRDefault="00011F6E" w:rsidP="00497C00">
      <w:pPr>
        <w:widowControl w:val="0"/>
        <w:autoSpaceDE w:val="0"/>
        <w:autoSpaceDN w:val="0"/>
        <w:adjustRightInd w:val="0"/>
        <w:spacing w:before="60"/>
        <w:ind w:left="901" w:hanging="544"/>
        <w:jc w:val="both"/>
        <w:rPr>
          <w:rFonts w:ascii="Verdana" w:hAnsi="Verdana" w:cs="Verdana"/>
          <w:i/>
          <w:iCs/>
          <w:sz w:val="18"/>
          <w:szCs w:val="18"/>
        </w:rPr>
      </w:pPr>
      <w:r w:rsidRPr="007778BA">
        <w:rPr>
          <w:rFonts w:ascii="Verdana" w:hAnsi="Verdana"/>
          <w:b/>
          <w:bCs/>
          <w:sz w:val="18"/>
          <w:szCs w:val="18"/>
        </w:rPr>
        <w:t>7</w:t>
      </w:r>
      <w:r w:rsidR="00CF25CE" w:rsidRPr="007778BA">
        <w:rPr>
          <w:rFonts w:ascii="Verdana" w:hAnsi="Verdana"/>
          <w:b/>
          <w:bCs/>
          <w:sz w:val="18"/>
          <w:szCs w:val="18"/>
        </w:rPr>
        <w:t>.</w:t>
      </w:r>
      <w:r w:rsidR="00B83E33" w:rsidRPr="007778BA">
        <w:rPr>
          <w:rFonts w:ascii="Verdana" w:hAnsi="Verdana"/>
          <w:b/>
          <w:bCs/>
          <w:sz w:val="18"/>
          <w:szCs w:val="18"/>
        </w:rPr>
        <w:t>1</w:t>
      </w:r>
      <w:r w:rsidR="00CF25CE" w:rsidRPr="007778BA">
        <w:rPr>
          <w:rFonts w:ascii="Verdana" w:hAnsi="Verdana"/>
          <w:b/>
          <w:bCs/>
          <w:sz w:val="18"/>
          <w:szCs w:val="18"/>
        </w:rPr>
        <w:t>.</w:t>
      </w:r>
      <w:r w:rsidR="00F929F2" w:rsidRPr="00431FB7">
        <w:rPr>
          <w:b/>
          <w:bCs/>
          <w:sz w:val="18"/>
          <w:szCs w:val="18"/>
        </w:rPr>
        <w:tab/>
      </w:r>
      <w:r w:rsidR="00CF25CE" w:rsidRPr="001851A0">
        <w:rPr>
          <w:rFonts w:ascii="Verdana" w:hAnsi="Verdana"/>
          <w:sz w:val="18"/>
          <w:szCs w:val="18"/>
        </w:rPr>
        <w:t>Iscrizione al Registro delle Imprese della C.C.I.A.A.</w:t>
      </w:r>
      <w:r w:rsidR="007A2B95" w:rsidRPr="001851A0">
        <w:rPr>
          <w:rFonts w:ascii="Verdana" w:hAnsi="Verdana"/>
          <w:sz w:val="18"/>
          <w:szCs w:val="18"/>
        </w:rPr>
        <w:t xml:space="preserve"> </w:t>
      </w:r>
      <w:r w:rsidR="00100FB5" w:rsidRPr="001851A0">
        <w:rPr>
          <w:rFonts w:ascii="Verdana" w:hAnsi="Verdana"/>
          <w:sz w:val="18"/>
          <w:szCs w:val="18"/>
        </w:rPr>
        <w:t xml:space="preserve">per attività attinenti a quelle </w:t>
      </w:r>
      <w:r w:rsidR="00492368" w:rsidRPr="001851A0">
        <w:rPr>
          <w:rFonts w:ascii="Verdana" w:hAnsi="Verdana"/>
          <w:sz w:val="18"/>
          <w:szCs w:val="18"/>
        </w:rPr>
        <w:t xml:space="preserve">che </w:t>
      </w:r>
      <w:r w:rsidR="00492368" w:rsidRPr="00794D04">
        <w:rPr>
          <w:rFonts w:ascii="Verdana" w:hAnsi="Verdana"/>
          <w:sz w:val="18"/>
          <w:szCs w:val="18"/>
        </w:rPr>
        <w:t>identificano l’</w:t>
      </w:r>
      <w:r w:rsidR="00100FB5" w:rsidRPr="00794D04">
        <w:rPr>
          <w:rFonts w:ascii="Verdana" w:hAnsi="Verdana"/>
          <w:sz w:val="18"/>
          <w:szCs w:val="18"/>
        </w:rPr>
        <w:t>oggetto di gara</w:t>
      </w:r>
      <w:r w:rsidR="0020506D" w:rsidRPr="00794D04">
        <w:rPr>
          <w:rFonts w:ascii="Verdana" w:hAnsi="Verdana"/>
          <w:sz w:val="18"/>
          <w:szCs w:val="18"/>
        </w:rPr>
        <w:t xml:space="preserve"> e/o</w:t>
      </w:r>
      <w:r w:rsidR="00D71299" w:rsidRPr="00794D04">
        <w:rPr>
          <w:rFonts w:ascii="Verdana" w:hAnsi="Verdana"/>
          <w:sz w:val="18"/>
          <w:szCs w:val="18"/>
        </w:rPr>
        <w:t xml:space="preserve"> iscrizione ai competenti Albi istituiti con legge.</w:t>
      </w:r>
      <w:r w:rsidR="000538EB" w:rsidRPr="00794D04">
        <w:rPr>
          <w:sz w:val="18"/>
          <w:szCs w:val="18"/>
        </w:rPr>
        <w:t xml:space="preserve"> </w:t>
      </w:r>
      <w:r w:rsidR="000538EB" w:rsidRPr="00794D04">
        <w:rPr>
          <w:rFonts w:ascii="Verdana" w:hAnsi="Verdana"/>
          <w:i/>
          <w:sz w:val="18"/>
          <w:szCs w:val="18"/>
        </w:rPr>
        <w:t>In caso di Raggruppamenti temporanei di imprese, il presente requisito deve essere posseduto da tutte le imprese partecipanti al raggruppamento</w:t>
      </w:r>
      <w:r w:rsidR="00492368" w:rsidRPr="00794D04">
        <w:rPr>
          <w:rFonts w:ascii="Verdana" w:hAnsi="Verdana"/>
          <w:i/>
          <w:sz w:val="18"/>
          <w:szCs w:val="18"/>
        </w:rPr>
        <w:t xml:space="preserve"> con riferimento alla tipologia di attività che andrà a svolgere</w:t>
      </w:r>
      <w:r w:rsidR="001851A0" w:rsidRPr="00794D04">
        <w:rPr>
          <w:rFonts w:ascii="Verdana" w:hAnsi="Verdana"/>
          <w:i/>
          <w:sz w:val="18"/>
          <w:szCs w:val="18"/>
        </w:rPr>
        <w:t xml:space="preserve"> nell’ambito del raggruppamento medesimo</w:t>
      </w:r>
      <w:r w:rsidR="00D92E68">
        <w:rPr>
          <w:rFonts w:ascii="Verdana" w:hAnsi="Verdana"/>
          <w:i/>
          <w:sz w:val="18"/>
          <w:szCs w:val="18"/>
        </w:rPr>
        <w:t xml:space="preserve">, come indicate nella dichiarazione di cui al successivo art. 12.1 lett. </w:t>
      </w:r>
      <w:r w:rsidR="004636CC">
        <w:rPr>
          <w:rFonts w:ascii="Verdana" w:hAnsi="Verdana"/>
          <w:i/>
          <w:sz w:val="18"/>
          <w:szCs w:val="18"/>
        </w:rPr>
        <w:t>O</w:t>
      </w:r>
      <w:r w:rsidR="00D92E68">
        <w:rPr>
          <w:rFonts w:ascii="Verdana" w:hAnsi="Verdana"/>
          <w:i/>
          <w:sz w:val="18"/>
          <w:szCs w:val="18"/>
        </w:rPr>
        <w:t>.</w:t>
      </w:r>
      <w:r w:rsidR="000538EB" w:rsidRPr="00794D04">
        <w:rPr>
          <w:rFonts w:ascii="Verdana" w:hAnsi="Verdana" w:cs="Verdana"/>
          <w:i/>
          <w:iCs/>
          <w:sz w:val="18"/>
          <w:szCs w:val="18"/>
        </w:rPr>
        <w:t xml:space="preserve"> </w:t>
      </w:r>
    </w:p>
    <w:p w:rsidR="006A38A2" w:rsidRPr="00794D04" w:rsidRDefault="00011F6E" w:rsidP="006A38A2">
      <w:pPr>
        <w:pStyle w:val="Corpodeltesto"/>
        <w:spacing w:before="60" w:beforeAutospacing="0" w:after="0" w:afterAutospacing="0"/>
        <w:ind w:left="900" w:hanging="540"/>
        <w:rPr>
          <w:i/>
          <w:sz w:val="18"/>
          <w:szCs w:val="18"/>
        </w:rPr>
      </w:pPr>
      <w:r w:rsidRPr="00794D04">
        <w:rPr>
          <w:b/>
          <w:bCs/>
          <w:sz w:val="18"/>
          <w:szCs w:val="18"/>
        </w:rPr>
        <w:t>7</w:t>
      </w:r>
      <w:r w:rsidR="00CF25CE" w:rsidRPr="00794D04">
        <w:rPr>
          <w:b/>
          <w:bCs/>
          <w:sz w:val="18"/>
          <w:szCs w:val="18"/>
        </w:rPr>
        <w:t>.</w:t>
      </w:r>
      <w:r w:rsidR="00B83E33" w:rsidRPr="00794D04">
        <w:rPr>
          <w:b/>
          <w:bCs/>
          <w:sz w:val="18"/>
          <w:szCs w:val="18"/>
        </w:rPr>
        <w:t>2</w:t>
      </w:r>
      <w:r w:rsidR="00CF25CE" w:rsidRPr="00794D04">
        <w:rPr>
          <w:b/>
          <w:bCs/>
          <w:sz w:val="18"/>
          <w:szCs w:val="18"/>
        </w:rPr>
        <w:t>.</w:t>
      </w:r>
      <w:r w:rsidR="00CF25CE" w:rsidRPr="00794D04">
        <w:rPr>
          <w:sz w:val="18"/>
          <w:szCs w:val="18"/>
        </w:rPr>
        <w:t xml:space="preserve"> </w:t>
      </w:r>
      <w:r w:rsidR="00F929F2" w:rsidRPr="00794D04">
        <w:rPr>
          <w:sz w:val="18"/>
          <w:szCs w:val="18"/>
        </w:rPr>
        <w:tab/>
      </w:r>
      <w:r w:rsidR="00CF25CE" w:rsidRPr="00794D04">
        <w:rPr>
          <w:sz w:val="18"/>
          <w:szCs w:val="18"/>
        </w:rPr>
        <w:t>Inesistenza delle cause di esclusione previste dall</w:t>
      </w:r>
      <w:r w:rsidR="006A1A4F" w:rsidRPr="00794D04">
        <w:rPr>
          <w:sz w:val="18"/>
          <w:szCs w:val="18"/>
        </w:rPr>
        <w:t>’art. 38 del D.Lgs. n. 163/2006.</w:t>
      </w:r>
      <w:r w:rsidR="001851A0" w:rsidRPr="00794D04">
        <w:rPr>
          <w:sz w:val="18"/>
          <w:szCs w:val="18"/>
        </w:rPr>
        <w:t xml:space="preserve"> </w:t>
      </w:r>
      <w:r w:rsidR="001851A0" w:rsidRPr="00794D04">
        <w:rPr>
          <w:i/>
          <w:sz w:val="18"/>
          <w:szCs w:val="18"/>
        </w:rPr>
        <w:t>In caso di Raggruppamenti temporanei di imprese o di consorzi il presente requisito deve essere posseduto da tutte le imprese partecipanti.</w:t>
      </w:r>
    </w:p>
    <w:p w:rsidR="00076BD9" w:rsidRPr="00540A45" w:rsidRDefault="006A38A2" w:rsidP="006A38A2">
      <w:pPr>
        <w:pStyle w:val="Corpodeltesto"/>
        <w:spacing w:before="60" w:beforeAutospacing="0" w:after="0" w:afterAutospacing="0"/>
        <w:ind w:left="900" w:hanging="540"/>
        <w:rPr>
          <w:i/>
          <w:sz w:val="18"/>
          <w:szCs w:val="18"/>
        </w:rPr>
      </w:pPr>
      <w:r w:rsidRPr="00794D04">
        <w:rPr>
          <w:b/>
          <w:sz w:val="18"/>
          <w:szCs w:val="18"/>
        </w:rPr>
        <w:t>7.</w:t>
      </w:r>
      <w:r w:rsidR="001851A0" w:rsidRPr="00794D04">
        <w:rPr>
          <w:b/>
          <w:sz w:val="18"/>
          <w:szCs w:val="18"/>
        </w:rPr>
        <w:t>3</w:t>
      </w:r>
      <w:r w:rsidRPr="00794D04">
        <w:rPr>
          <w:sz w:val="18"/>
          <w:szCs w:val="18"/>
        </w:rPr>
        <w:t>.</w:t>
      </w:r>
      <w:r w:rsidRPr="00794D04">
        <w:rPr>
          <w:sz w:val="18"/>
          <w:szCs w:val="18"/>
        </w:rPr>
        <w:tab/>
      </w:r>
      <w:r w:rsidR="00431FB7" w:rsidRPr="00794D04">
        <w:rPr>
          <w:sz w:val="18"/>
          <w:szCs w:val="18"/>
        </w:rPr>
        <w:t>(</w:t>
      </w:r>
      <w:r w:rsidR="00431FB7" w:rsidRPr="00497C00">
        <w:rPr>
          <w:i/>
          <w:sz w:val="18"/>
          <w:szCs w:val="18"/>
        </w:rPr>
        <w:t>capacità tecnica e professionale</w:t>
      </w:r>
      <w:r w:rsidR="005320AC" w:rsidRPr="00497C00">
        <w:rPr>
          <w:i/>
          <w:sz w:val="18"/>
          <w:szCs w:val="18"/>
        </w:rPr>
        <w:t xml:space="preserve"> generale</w:t>
      </w:r>
      <w:r w:rsidR="00431FB7" w:rsidRPr="00794D04">
        <w:rPr>
          <w:sz w:val="18"/>
          <w:szCs w:val="18"/>
        </w:rPr>
        <w:t xml:space="preserve">) </w:t>
      </w:r>
      <w:r w:rsidR="00312C22" w:rsidRPr="00794D04">
        <w:rPr>
          <w:sz w:val="18"/>
          <w:szCs w:val="18"/>
        </w:rPr>
        <w:t>Aver gestito</w:t>
      </w:r>
      <w:r w:rsidR="00431FB7" w:rsidRPr="00794D04">
        <w:rPr>
          <w:sz w:val="18"/>
          <w:szCs w:val="18"/>
        </w:rPr>
        <w:t xml:space="preserve"> servizi analoghi a quelli oggetto del presente appalto, per un periodo non inferiore a 3 anni anche non continuativi, nell’arco dei 6 anni precedenti la data di pubblicazione del </w:t>
      </w:r>
      <w:r w:rsidR="001851A0" w:rsidRPr="00794D04">
        <w:rPr>
          <w:sz w:val="18"/>
          <w:szCs w:val="18"/>
        </w:rPr>
        <w:t>presente</w:t>
      </w:r>
      <w:r w:rsidR="00431FB7" w:rsidRPr="00794D04">
        <w:rPr>
          <w:sz w:val="18"/>
          <w:szCs w:val="18"/>
        </w:rPr>
        <w:t xml:space="preserve"> bando, </w:t>
      </w:r>
      <w:r w:rsidR="00431FB7" w:rsidRPr="00794D04">
        <w:rPr>
          <w:sz w:val="18"/>
          <w:szCs w:val="18"/>
          <w:u w:val="single"/>
        </w:rPr>
        <w:t>per ciascuna area tematica di servizi/interventi oggetto del presente appalto</w:t>
      </w:r>
      <w:r w:rsidR="00A86DA7" w:rsidRPr="00794D04">
        <w:rPr>
          <w:sz w:val="18"/>
          <w:szCs w:val="18"/>
        </w:rPr>
        <w:t xml:space="preserve">. </w:t>
      </w:r>
      <w:r w:rsidR="00431FB7" w:rsidRPr="00794D04">
        <w:rPr>
          <w:sz w:val="18"/>
          <w:szCs w:val="18"/>
        </w:rPr>
        <w:t xml:space="preserve"> </w:t>
      </w:r>
      <w:r w:rsidR="001851A0" w:rsidRPr="00794D04">
        <w:rPr>
          <w:i/>
          <w:sz w:val="18"/>
          <w:szCs w:val="18"/>
        </w:rPr>
        <w:t xml:space="preserve">In caso di Raggruppamenti temporanei di imprese il presente requisito deve essere posseduto cumulativamente dal raggruppamento fermo restando che, per ciascuna area tematica, il requisito </w:t>
      </w:r>
      <w:r w:rsidR="009078CB" w:rsidRPr="00794D04">
        <w:rPr>
          <w:i/>
          <w:sz w:val="18"/>
          <w:szCs w:val="18"/>
        </w:rPr>
        <w:t xml:space="preserve">stesso </w:t>
      </w:r>
      <w:r w:rsidR="00076BD9" w:rsidRPr="00794D04">
        <w:rPr>
          <w:i/>
          <w:sz w:val="18"/>
          <w:szCs w:val="18"/>
        </w:rPr>
        <w:t xml:space="preserve">deve essere posseduto nella sua totalità da almeno una </w:t>
      </w:r>
      <w:r w:rsidR="00A45B79">
        <w:rPr>
          <w:i/>
          <w:sz w:val="18"/>
          <w:szCs w:val="18"/>
        </w:rPr>
        <w:t>del</w:t>
      </w:r>
      <w:r w:rsidR="00076BD9" w:rsidRPr="00794D04">
        <w:rPr>
          <w:i/>
          <w:sz w:val="18"/>
          <w:szCs w:val="18"/>
        </w:rPr>
        <w:t xml:space="preserve">le imprese </w:t>
      </w:r>
      <w:r w:rsidR="00076BD9" w:rsidRPr="00540A45">
        <w:rPr>
          <w:i/>
          <w:sz w:val="18"/>
          <w:szCs w:val="18"/>
        </w:rPr>
        <w:t>partecipanti</w:t>
      </w:r>
      <w:r w:rsidR="00273DE3" w:rsidRPr="00540A45">
        <w:rPr>
          <w:i/>
          <w:sz w:val="18"/>
          <w:szCs w:val="18"/>
        </w:rPr>
        <w:t xml:space="preserve"> </w:t>
      </w:r>
      <w:r w:rsidR="00D54819" w:rsidRPr="00540A45">
        <w:rPr>
          <w:i/>
          <w:sz w:val="18"/>
          <w:szCs w:val="18"/>
        </w:rPr>
        <w:t>la quale</w:t>
      </w:r>
      <w:r w:rsidR="00273DE3" w:rsidRPr="00540A45">
        <w:rPr>
          <w:i/>
          <w:sz w:val="18"/>
          <w:szCs w:val="18"/>
        </w:rPr>
        <w:t>, in caso di aggiudicazione</w:t>
      </w:r>
      <w:r w:rsidR="00D54819" w:rsidRPr="00540A45">
        <w:rPr>
          <w:i/>
          <w:sz w:val="18"/>
          <w:szCs w:val="18"/>
        </w:rPr>
        <w:t>,</w:t>
      </w:r>
      <w:r w:rsidR="00273DE3" w:rsidRPr="00540A45">
        <w:rPr>
          <w:i/>
          <w:sz w:val="18"/>
          <w:szCs w:val="18"/>
        </w:rPr>
        <w:t xml:space="preserve"> dovrà essere quella che svolgerà le relative attività</w:t>
      </w:r>
      <w:r w:rsidR="00076BD9" w:rsidRPr="00540A45">
        <w:rPr>
          <w:i/>
          <w:sz w:val="18"/>
          <w:szCs w:val="18"/>
        </w:rPr>
        <w:t>.</w:t>
      </w:r>
      <w:r w:rsidR="00A45B79" w:rsidRPr="00540A45">
        <w:rPr>
          <w:i/>
          <w:sz w:val="18"/>
          <w:szCs w:val="18"/>
        </w:rPr>
        <w:t xml:space="preserve"> </w:t>
      </w:r>
    </w:p>
    <w:p w:rsidR="00E74966" w:rsidRPr="00540A45" w:rsidRDefault="006A38A2" w:rsidP="00E74966">
      <w:pPr>
        <w:pStyle w:val="Corpodeltesto"/>
        <w:spacing w:before="60" w:beforeAutospacing="0" w:after="0" w:afterAutospacing="0"/>
        <w:ind w:left="900" w:hanging="540"/>
        <w:rPr>
          <w:sz w:val="18"/>
          <w:szCs w:val="18"/>
        </w:rPr>
      </w:pPr>
      <w:r w:rsidRPr="00540A45">
        <w:rPr>
          <w:b/>
          <w:sz w:val="18"/>
          <w:szCs w:val="18"/>
        </w:rPr>
        <w:t>7.</w:t>
      </w:r>
      <w:r w:rsidR="00322DDC">
        <w:rPr>
          <w:b/>
          <w:sz w:val="18"/>
          <w:szCs w:val="18"/>
        </w:rPr>
        <w:t>4</w:t>
      </w:r>
      <w:r w:rsidRPr="00540A45">
        <w:rPr>
          <w:sz w:val="18"/>
          <w:szCs w:val="18"/>
        </w:rPr>
        <w:t>.</w:t>
      </w:r>
      <w:r w:rsidRPr="00540A45">
        <w:rPr>
          <w:sz w:val="18"/>
          <w:szCs w:val="18"/>
        </w:rPr>
        <w:tab/>
      </w:r>
      <w:r w:rsidR="00431FB7" w:rsidRPr="00540A45">
        <w:rPr>
          <w:sz w:val="18"/>
          <w:szCs w:val="18"/>
        </w:rPr>
        <w:t>(</w:t>
      </w:r>
      <w:r w:rsidR="00431FB7" w:rsidRPr="00497C00">
        <w:rPr>
          <w:i/>
          <w:sz w:val="18"/>
          <w:szCs w:val="18"/>
        </w:rPr>
        <w:t>capacità tecnica e professionale</w:t>
      </w:r>
      <w:r w:rsidR="005320AC" w:rsidRPr="00497C00">
        <w:rPr>
          <w:i/>
          <w:sz w:val="18"/>
          <w:szCs w:val="18"/>
        </w:rPr>
        <w:t xml:space="preserve"> specifica</w:t>
      </w:r>
      <w:r w:rsidR="00431FB7" w:rsidRPr="00540A45">
        <w:rPr>
          <w:sz w:val="18"/>
          <w:szCs w:val="18"/>
        </w:rPr>
        <w:t xml:space="preserve">), </w:t>
      </w:r>
      <w:r w:rsidR="00106E7C" w:rsidRPr="00540A45">
        <w:rPr>
          <w:sz w:val="18"/>
          <w:szCs w:val="18"/>
        </w:rPr>
        <w:t>aver gestito</w:t>
      </w:r>
      <w:r w:rsidR="00D54819" w:rsidRPr="00540A45">
        <w:rPr>
          <w:sz w:val="18"/>
          <w:szCs w:val="18"/>
        </w:rPr>
        <w:t xml:space="preserve"> un</w:t>
      </w:r>
      <w:r w:rsidR="00106E7C" w:rsidRPr="00540A45">
        <w:rPr>
          <w:sz w:val="18"/>
          <w:szCs w:val="18"/>
        </w:rPr>
        <w:t xml:space="preserve"> </w:t>
      </w:r>
      <w:r w:rsidR="00D54819" w:rsidRPr="00EC19E6">
        <w:rPr>
          <w:sz w:val="18"/>
          <w:szCs w:val="18"/>
        </w:rPr>
        <w:t>appartamento</w:t>
      </w:r>
      <w:r w:rsidR="00C80015">
        <w:rPr>
          <w:sz w:val="18"/>
          <w:szCs w:val="18"/>
        </w:rPr>
        <w:t xml:space="preserve"> ospitante detenuti semiliberi</w:t>
      </w:r>
      <w:r w:rsidR="00D54819" w:rsidRPr="00540A45">
        <w:rPr>
          <w:sz w:val="18"/>
          <w:szCs w:val="18"/>
        </w:rPr>
        <w:t xml:space="preserve"> in art. </w:t>
      </w:r>
      <w:smartTag w:uri="urn:schemas-microsoft-com:office:smarttags" w:element="metricconverter">
        <w:smartTagPr>
          <w:attr w:name="ProductID" w:val="21, in"/>
        </w:smartTagPr>
        <w:r w:rsidR="00D54819" w:rsidRPr="00540A45">
          <w:rPr>
            <w:sz w:val="18"/>
            <w:szCs w:val="18"/>
          </w:rPr>
          <w:t>21, in</w:t>
        </w:r>
      </w:smartTag>
      <w:r w:rsidR="00D54819" w:rsidRPr="00540A45">
        <w:rPr>
          <w:sz w:val="18"/>
          <w:szCs w:val="18"/>
        </w:rPr>
        <w:t xml:space="preserve"> permesso premio o che usufruiscono di misure alternative alla detenzione e familiari dei detenuti in visita</w:t>
      </w:r>
      <w:r w:rsidR="00431FB7" w:rsidRPr="00540A45">
        <w:rPr>
          <w:sz w:val="18"/>
          <w:szCs w:val="18"/>
        </w:rPr>
        <w:t>, per almeno 3 anni anche non continuativi, nell’arco dei 6 anni precedenti la data di pubblicazione del</w:t>
      </w:r>
      <w:r w:rsidRPr="00540A45">
        <w:rPr>
          <w:sz w:val="18"/>
          <w:szCs w:val="18"/>
        </w:rPr>
        <w:t xml:space="preserve"> presente</w:t>
      </w:r>
      <w:r w:rsidR="00431FB7" w:rsidRPr="00540A45">
        <w:rPr>
          <w:sz w:val="18"/>
          <w:szCs w:val="18"/>
        </w:rPr>
        <w:t xml:space="preserve"> bando</w:t>
      </w:r>
      <w:r w:rsidR="00A86DA7" w:rsidRPr="00540A45">
        <w:rPr>
          <w:sz w:val="18"/>
          <w:szCs w:val="18"/>
        </w:rPr>
        <w:t>.</w:t>
      </w:r>
      <w:r w:rsidR="00A86DA7" w:rsidRPr="00540A45">
        <w:t xml:space="preserve"> </w:t>
      </w:r>
      <w:r w:rsidR="00E74966" w:rsidRPr="00540A45">
        <w:rPr>
          <w:i/>
          <w:sz w:val="18"/>
          <w:szCs w:val="18"/>
        </w:rPr>
        <w:t>In caso di Raggruppamenti temporanei di imprese o di consorzi il presente requisito deve essere posseduto</w:t>
      </w:r>
      <w:r w:rsidR="00312C22" w:rsidRPr="00540A45">
        <w:rPr>
          <w:i/>
          <w:sz w:val="18"/>
          <w:szCs w:val="18"/>
        </w:rPr>
        <w:t xml:space="preserve"> nella sua totalità</w:t>
      </w:r>
      <w:r w:rsidR="00E74966" w:rsidRPr="00540A45">
        <w:rPr>
          <w:i/>
          <w:sz w:val="18"/>
          <w:szCs w:val="18"/>
        </w:rPr>
        <w:t xml:space="preserve"> almeno da una delle imprese partecipanti al raggruppamento</w:t>
      </w:r>
      <w:r w:rsidR="00FA4587" w:rsidRPr="00540A45">
        <w:rPr>
          <w:i/>
          <w:sz w:val="18"/>
          <w:szCs w:val="18"/>
        </w:rPr>
        <w:t>,</w:t>
      </w:r>
      <w:r w:rsidR="00D54819" w:rsidRPr="00540A45">
        <w:rPr>
          <w:i/>
          <w:sz w:val="18"/>
          <w:szCs w:val="18"/>
        </w:rPr>
        <w:t xml:space="preserve"> la quale, in caso di aggiudicazione, dovrà essere quella che svolgerà le relative attività.</w:t>
      </w:r>
    </w:p>
    <w:p w:rsidR="00FA4587" w:rsidRPr="00794D04" w:rsidRDefault="006A38A2" w:rsidP="00FA4587">
      <w:pPr>
        <w:pStyle w:val="Corpodeltesto"/>
        <w:spacing w:before="60" w:beforeAutospacing="0" w:after="0" w:afterAutospacing="0"/>
        <w:ind w:left="900" w:hanging="540"/>
        <w:rPr>
          <w:sz w:val="18"/>
          <w:szCs w:val="18"/>
        </w:rPr>
      </w:pPr>
      <w:r w:rsidRPr="00540A45">
        <w:rPr>
          <w:b/>
          <w:sz w:val="18"/>
          <w:szCs w:val="18"/>
        </w:rPr>
        <w:t>7.</w:t>
      </w:r>
      <w:r w:rsidR="00322DDC">
        <w:rPr>
          <w:b/>
          <w:sz w:val="18"/>
          <w:szCs w:val="18"/>
        </w:rPr>
        <w:t>5</w:t>
      </w:r>
      <w:r w:rsidRPr="00540A45">
        <w:rPr>
          <w:sz w:val="18"/>
          <w:szCs w:val="18"/>
        </w:rPr>
        <w:t>.</w:t>
      </w:r>
      <w:r w:rsidRPr="00540A45">
        <w:rPr>
          <w:sz w:val="18"/>
          <w:szCs w:val="18"/>
        </w:rPr>
        <w:tab/>
      </w:r>
      <w:r w:rsidR="00431FB7" w:rsidRPr="00540A45">
        <w:rPr>
          <w:sz w:val="18"/>
          <w:szCs w:val="18"/>
        </w:rPr>
        <w:t>(</w:t>
      </w:r>
      <w:r w:rsidR="00431FB7" w:rsidRPr="00497C00">
        <w:rPr>
          <w:i/>
          <w:sz w:val="18"/>
          <w:szCs w:val="18"/>
        </w:rPr>
        <w:t>capacità tecnica e professionale</w:t>
      </w:r>
      <w:r w:rsidR="002B1186" w:rsidRPr="00497C00">
        <w:rPr>
          <w:i/>
          <w:sz w:val="18"/>
          <w:szCs w:val="18"/>
        </w:rPr>
        <w:t xml:space="preserve"> specifica</w:t>
      </w:r>
      <w:r w:rsidR="00431FB7" w:rsidRPr="00540A45">
        <w:rPr>
          <w:sz w:val="18"/>
          <w:szCs w:val="18"/>
        </w:rPr>
        <w:t>),</w:t>
      </w:r>
      <w:r w:rsidR="00431FB7" w:rsidRPr="00540A45">
        <w:rPr>
          <w:b/>
          <w:sz w:val="18"/>
          <w:szCs w:val="18"/>
        </w:rPr>
        <w:t xml:space="preserve"> </w:t>
      </w:r>
      <w:r w:rsidR="00106E7C" w:rsidRPr="00540A45">
        <w:rPr>
          <w:sz w:val="18"/>
          <w:szCs w:val="18"/>
        </w:rPr>
        <w:t xml:space="preserve">aver gestito </w:t>
      </w:r>
      <w:r w:rsidR="00431FB7" w:rsidRPr="00540A45">
        <w:rPr>
          <w:sz w:val="18"/>
          <w:szCs w:val="18"/>
        </w:rPr>
        <w:t>servizi di pronto intervento/emergenza sociale per tutte le tipologie di utenza</w:t>
      </w:r>
      <w:r w:rsidR="0020506D" w:rsidRPr="00540A45">
        <w:rPr>
          <w:sz w:val="18"/>
          <w:szCs w:val="18"/>
        </w:rPr>
        <w:t xml:space="preserve"> specificate nella tabella di cui al precedente </w:t>
      </w:r>
      <w:r w:rsidR="00FA4587" w:rsidRPr="00540A45">
        <w:rPr>
          <w:sz w:val="18"/>
          <w:szCs w:val="18"/>
        </w:rPr>
        <w:t>art.</w:t>
      </w:r>
      <w:r w:rsidR="0020506D" w:rsidRPr="00540A45">
        <w:rPr>
          <w:sz w:val="18"/>
          <w:szCs w:val="18"/>
        </w:rPr>
        <w:t xml:space="preserve"> 2</w:t>
      </w:r>
      <w:r w:rsidR="00431FB7" w:rsidRPr="00540A45">
        <w:rPr>
          <w:sz w:val="18"/>
          <w:szCs w:val="18"/>
        </w:rPr>
        <w:t>, per almeno 1 anno continuativo, nell’arco dei 3 anni precedenti la data di pubblicazione del</w:t>
      </w:r>
      <w:r w:rsidR="00633817" w:rsidRPr="00540A45">
        <w:rPr>
          <w:sz w:val="18"/>
          <w:szCs w:val="18"/>
        </w:rPr>
        <w:t xml:space="preserve"> presente</w:t>
      </w:r>
      <w:r w:rsidR="00A86DA7" w:rsidRPr="00540A45">
        <w:rPr>
          <w:sz w:val="18"/>
          <w:szCs w:val="18"/>
        </w:rPr>
        <w:t xml:space="preserve"> bando. </w:t>
      </w:r>
      <w:r w:rsidR="00B54300" w:rsidRPr="00540A45">
        <w:rPr>
          <w:i/>
          <w:sz w:val="18"/>
          <w:szCs w:val="18"/>
        </w:rPr>
        <w:t xml:space="preserve">In caso di Raggruppamenti temporanei di imprese o di consorzi il presente requisito deve essere posseduto </w:t>
      </w:r>
      <w:r w:rsidR="00076BD9" w:rsidRPr="00540A45">
        <w:rPr>
          <w:i/>
          <w:sz w:val="18"/>
          <w:szCs w:val="18"/>
        </w:rPr>
        <w:t xml:space="preserve">nella sua totalità </w:t>
      </w:r>
      <w:r w:rsidR="00B54300" w:rsidRPr="00540A45">
        <w:rPr>
          <w:i/>
          <w:sz w:val="18"/>
          <w:szCs w:val="18"/>
        </w:rPr>
        <w:t>almeno da una delle imprese partecipanti al raggruppamento</w:t>
      </w:r>
      <w:r w:rsidR="00FA4587" w:rsidRPr="00540A45">
        <w:rPr>
          <w:i/>
          <w:sz w:val="18"/>
          <w:szCs w:val="18"/>
        </w:rPr>
        <w:t>, la quale, in caso di aggiudicazione, dovrà essere quella che svolgerà le relative attività.</w:t>
      </w:r>
    </w:p>
    <w:p w:rsidR="006A38A2" w:rsidRPr="00633817" w:rsidRDefault="006A38A2" w:rsidP="006A38A2">
      <w:pPr>
        <w:pStyle w:val="Corpodeltesto"/>
        <w:spacing w:before="60" w:beforeAutospacing="0" w:after="0" w:afterAutospacing="0"/>
        <w:ind w:left="900" w:hanging="540"/>
        <w:rPr>
          <w:sz w:val="18"/>
          <w:szCs w:val="18"/>
        </w:rPr>
      </w:pPr>
      <w:r w:rsidRPr="00794D04">
        <w:rPr>
          <w:b/>
          <w:sz w:val="18"/>
          <w:szCs w:val="18"/>
        </w:rPr>
        <w:t>7.</w:t>
      </w:r>
      <w:r w:rsidR="00322DDC">
        <w:rPr>
          <w:b/>
          <w:sz w:val="18"/>
          <w:szCs w:val="18"/>
        </w:rPr>
        <w:t>6</w:t>
      </w:r>
      <w:r w:rsidRPr="00794D04">
        <w:rPr>
          <w:b/>
          <w:sz w:val="18"/>
          <w:szCs w:val="18"/>
        </w:rPr>
        <w:t>.</w:t>
      </w:r>
      <w:r w:rsidRPr="00794D04">
        <w:rPr>
          <w:sz w:val="18"/>
          <w:szCs w:val="18"/>
        </w:rPr>
        <w:tab/>
      </w:r>
      <w:r w:rsidR="00431FB7" w:rsidRPr="00794D04">
        <w:rPr>
          <w:sz w:val="18"/>
          <w:szCs w:val="18"/>
        </w:rPr>
        <w:t>(</w:t>
      </w:r>
      <w:r w:rsidR="00431FB7" w:rsidRPr="00497C00">
        <w:rPr>
          <w:i/>
          <w:sz w:val="18"/>
          <w:szCs w:val="18"/>
        </w:rPr>
        <w:t>capacità economica e finanziaria</w:t>
      </w:r>
      <w:r w:rsidR="003A7494" w:rsidRPr="00794D04">
        <w:rPr>
          <w:sz w:val="18"/>
          <w:szCs w:val="18"/>
        </w:rPr>
        <w:t xml:space="preserve">) </w:t>
      </w:r>
      <w:r w:rsidR="007C6EA2">
        <w:rPr>
          <w:sz w:val="18"/>
          <w:szCs w:val="18"/>
        </w:rPr>
        <w:t>fa</w:t>
      </w:r>
      <w:r w:rsidR="003A7494" w:rsidRPr="00794D04">
        <w:rPr>
          <w:sz w:val="18"/>
          <w:szCs w:val="18"/>
        </w:rPr>
        <w:t xml:space="preserve">tturato globale, IVA esclusa, </w:t>
      </w:r>
      <w:r w:rsidR="00431FB7" w:rsidRPr="00794D04">
        <w:rPr>
          <w:sz w:val="18"/>
          <w:szCs w:val="18"/>
        </w:rPr>
        <w:t>relativo al triennio 2010/2012 non inferiore a € 1.628.000,00;</w:t>
      </w:r>
      <w:r w:rsidR="00B54300" w:rsidRPr="00794D04">
        <w:rPr>
          <w:i/>
          <w:sz w:val="18"/>
          <w:szCs w:val="18"/>
        </w:rPr>
        <w:t xml:space="preserve"> In caso di Raggruppamenti temporanei di imprese, il requisito di cui al presente</w:t>
      </w:r>
      <w:r w:rsidR="00B54300" w:rsidRPr="00794D04">
        <w:rPr>
          <w:rFonts w:cs="Verdana"/>
          <w:i/>
          <w:iCs/>
          <w:sz w:val="18"/>
          <w:szCs w:val="18"/>
        </w:rPr>
        <w:t xml:space="preserve"> punto deve essere posseduto </w:t>
      </w:r>
      <w:r w:rsidR="00EF3F5F" w:rsidRPr="00794D04">
        <w:rPr>
          <w:rFonts w:cs="Verdana"/>
          <w:i/>
          <w:iCs/>
          <w:sz w:val="18"/>
          <w:szCs w:val="18"/>
        </w:rPr>
        <w:t>cumulativamente dal raggruppamento.</w:t>
      </w:r>
      <w:r w:rsidR="00B54300" w:rsidRPr="00794D04">
        <w:rPr>
          <w:rFonts w:cs="Verdana"/>
          <w:i/>
          <w:iCs/>
          <w:sz w:val="18"/>
          <w:szCs w:val="18"/>
        </w:rPr>
        <w:t xml:space="preserve"> L’impresa mandatar</w:t>
      </w:r>
      <w:r w:rsidR="00EF3F5F" w:rsidRPr="00794D04">
        <w:rPr>
          <w:rFonts w:cs="Verdana"/>
          <w:i/>
          <w:iCs/>
          <w:sz w:val="18"/>
          <w:szCs w:val="18"/>
        </w:rPr>
        <w:t>ia in ogni caso deve possedere il requisito</w:t>
      </w:r>
      <w:r w:rsidR="00B54300" w:rsidRPr="00794D04">
        <w:rPr>
          <w:rFonts w:cs="Verdana"/>
          <w:i/>
          <w:iCs/>
          <w:sz w:val="18"/>
          <w:szCs w:val="18"/>
        </w:rPr>
        <w:t xml:space="preserve"> in misura maggioritaria.</w:t>
      </w:r>
    </w:p>
    <w:p w:rsidR="006A38A2" w:rsidRPr="00794D04" w:rsidRDefault="006A38A2" w:rsidP="006A38A2">
      <w:pPr>
        <w:pStyle w:val="Corpodeltesto"/>
        <w:spacing w:before="60" w:beforeAutospacing="0" w:after="0" w:afterAutospacing="0"/>
        <w:ind w:left="900" w:hanging="540"/>
        <w:rPr>
          <w:sz w:val="18"/>
          <w:szCs w:val="18"/>
        </w:rPr>
      </w:pPr>
      <w:r w:rsidRPr="00D86B50">
        <w:rPr>
          <w:b/>
          <w:sz w:val="18"/>
          <w:szCs w:val="18"/>
        </w:rPr>
        <w:t>7.</w:t>
      </w:r>
      <w:r w:rsidR="00322DDC">
        <w:rPr>
          <w:b/>
          <w:sz w:val="18"/>
          <w:szCs w:val="18"/>
        </w:rPr>
        <w:t>7</w:t>
      </w:r>
      <w:r w:rsidRPr="00D86B50">
        <w:rPr>
          <w:b/>
          <w:sz w:val="18"/>
          <w:szCs w:val="18"/>
        </w:rPr>
        <w:t>.</w:t>
      </w:r>
      <w:r w:rsidRPr="00D86B50">
        <w:rPr>
          <w:b/>
          <w:sz w:val="18"/>
          <w:szCs w:val="18"/>
        </w:rPr>
        <w:tab/>
      </w:r>
      <w:r w:rsidR="00431FB7" w:rsidRPr="00D86B50">
        <w:rPr>
          <w:sz w:val="18"/>
          <w:szCs w:val="18"/>
        </w:rPr>
        <w:t>(</w:t>
      </w:r>
      <w:r w:rsidR="00431FB7" w:rsidRPr="00497C00">
        <w:rPr>
          <w:i/>
          <w:sz w:val="18"/>
          <w:szCs w:val="18"/>
        </w:rPr>
        <w:t>capacità economica e finanziaria</w:t>
      </w:r>
      <w:r w:rsidR="00431FB7" w:rsidRPr="00D86B50">
        <w:rPr>
          <w:sz w:val="18"/>
          <w:szCs w:val="18"/>
        </w:rPr>
        <w:t xml:space="preserve">) </w:t>
      </w:r>
      <w:r w:rsidR="007C6EA2">
        <w:rPr>
          <w:sz w:val="18"/>
          <w:szCs w:val="18"/>
        </w:rPr>
        <w:t>f</w:t>
      </w:r>
      <w:r w:rsidR="00431FB7" w:rsidRPr="00D86B50">
        <w:rPr>
          <w:sz w:val="18"/>
          <w:szCs w:val="18"/>
        </w:rPr>
        <w:t>atturato</w:t>
      </w:r>
      <w:r w:rsidR="003A7494">
        <w:rPr>
          <w:sz w:val="18"/>
          <w:szCs w:val="18"/>
        </w:rPr>
        <w:t>, IVA esclusa,</w:t>
      </w:r>
      <w:r w:rsidR="00431FB7" w:rsidRPr="00D86B50">
        <w:rPr>
          <w:sz w:val="18"/>
          <w:szCs w:val="18"/>
        </w:rPr>
        <w:t xml:space="preserve"> relativo al triennio 2010/2012, </w:t>
      </w:r>
      <w:r w:rsidR="008E0AC3">
        <w:rPr>
          <w:sz w:val="18"/>
          <w:szCs w:val="18"/>
        </w:rPr>
        <w:t xml:space="preserve">per </w:t>
      </w:r>
      <w:r w:rsidR="008E0AC3" w:rsidRPr="00A574F6">
        <w:rPr>
          <w:sz w:val="18"/>
          <w:szCs w:val="18"/>
        </w:rPr>
        <w:t xml:space="preserve">servizi </w:t>
      </w:r>
      <w:r w:rsidR="00FF2D54" w:rsidRPr="00A574F6">
        <w:rPr>
          <w:sz w:val="18"/>
          <w:szCs w:val="18"/>
        </w:rPr>
        <w:t>sociali</w:t>
      </w:r>
      <w:r w:rsidR="00431FB7" w:rsidRPr="00A574F6">
        <w:rPr>
          <w:sz w:val="18"/>
          <w:szCs w:val="18"/>
        </w:rPr>
        <w:t>, non inferiore</w:t>
      </w:r>
      <w:r w:rsidR="00431FB7" w:rsidRPr="00D86B50">
        <w:rPr>
          <w:sz w:val="18"/>
          <w:szCs w:val="18"/>
        </w:rPr>
        <w:t xml:space="preserve"> a € 1.302.400,00</w:t>
      </w:r>
      <w:r w:rsidR="00B54300">
        <w:rPr>
          <w:sz w:val="18"/>
          <w:szCs w:val="18"/>
        </w:rPr>
        <w:t>.</w:t>
      </w:r>
      <w:r w:rsidR="00B54300" w:rsidRPr="00B54300">
        <w:rPr>
          <w:i/>
          <w:sz w:val="18"/>
          <w:szCs w:val="18"/>
        </w:rPr>
        <w:t xml:space="preserve"> </w:t>
      </w:r>
      <w:r w:rsidR="00EF3F5F" w:rsidRPr="00794D04">
        <w:rPr>
          <w:i/>
          <w:sz w:val="18"/>
          <w:szCs w:val="18"/>
        </w:rPr>
        <w:t>In caso di Raggruppamenti temporanei di imprese, il requisito di cui al presente</w:t>
      </w:r>
      <w:r w:rsidR="00EF3F5F" w:rsidRPr="00794D04">
        <w:rPr>
          <w:rFonts w:cs="Verdana"/>
          <w:i/>
          <w:iCs/>
          <w:sz w:val="18"/>
          <w:szCs w:val="18"/>
        </w:rPr>
        <w:t xml:space="preserve"> punto deve essere posseduto cumulativamente dal raggruppamento. L’impresa mandataria in ogni caso deve possedere il requisito in misura maggioritaria.</w:t>
      </w:r>
    </w:p>
    <w:p w:rsidR="00431FB7" w:rsidRPr="00D86B50" w:rsidRDefault="006A38A2" w:rsidP="006A38A2">
      <w:pPr>
        <w:pStyle w:val="Corpodeltesto"/>
        <w:spacing w:before="60" w:beforeAutospacing="0" w:after="0" w:afterAutospacing="0"/>
        <w:ind w:left="900" w:hanging="540"/>
        <w:rPr>
          <w:sz w:val="18"/>
          <w:szCs w:val="18"/>
        </w:rPr>
      </w:pPr>
      <w:r w:rsidRPr="00794D04">
        <w:rPr>
          <w:b/>
          <w:sz w:val="18"/>
          <w:szCs w:val="18"/>
        </w:rPr>
        <w:t>7.</w:t>
      </w:r>
      <w:r w:rsidR="00322DDC">
        <w:rPr>
          <w:b/>
          <w:sz w:val="18"/>
          <w:szCs w:val="18"/>
        </w:rPr>
        <w:t>8</w:t>
      </w:r>
      <w:r w:rsidRPr="00794D04">
        <w:rPr>
          <w:sz w:val="18"/>
          <w:szCs w:val="18"/>
        </w:rPr>
        <w:t>.</w:t>
      </w:r>
      <w:r w:rsidRPr="00794D04">
        <w:rPr>
          <w:sz w:val="18"/>
          <w:szCs w:val="18"/>
        </w:rPr>
        <w:tab/>
      </w:r>
      <w:r w:rsidR="00431FB7" w:rsidRPr="00794D04">
        <w:rPr>
          <w:sz w:val="18"/>
          <w:szCs w:val="18"/>
        </w:rPr>
        <w:t>Possesso di certificazione di qualità UNI EN ISO 9001:2008.</w:t>
      </w:r>
      <w:r w:rsidR="00B54300" w:rsidRPr="00794D04">
        <w:rPr>
          <w:i/>
          <w:sz w:val="18"/>
          <w:szCs w:val="18"/>
        </w:rPr>
        <w:t xml:space="preserve"> In caso di Raggruppamenti temporanei di imprese, il requisito di cui al presente</w:t>
      </w:r>
      <w:r w:rsidR="00B54300" w:rsidRPr="00794D04">
        <w:rPr>
          <w:rFonts w:cs="Verdana"/>
          <w:i/>
          <w:iCs/>
          <w:sz w:val="18"/>
          <w:szCs w:val="18"/>
        </w:rPr>
        <w:t xml:space="preserve"> punto deve essere posseduto da ciascuna impresa partecipante al raggruppamento.</w:t>
      </w:r>
    </w:p>
    <w:p w:rsidR="008C2BAA" w:rsidRPr="002514E0" w:rsidRDefault="00A62C1B" w:rsidP="000A5944">
      <w:pPr>
        <w:pStyle w:val="Corpodeltesto"/>
        <w:spacing w:before="240" w:beforeAutospacing="0" w:after="0" w:afterAutospacing="0"/>
        <w:ind w:left="357" w:hanging="357"/>
        <w:rPr>
          <w:b/>
          <w:bCs/>
          <w:sz w:val="18"/>
          <w:szCs w:val="18"/>
        </w:rPr>
      </w:pPr>
      <w:r w:rsidRPr="002514E0">
        <w:rPr>
          <w:b/>
          <w:bCs/>
          <w:sz w:val="18"/>
          <w:szCs w:val="18"/>
        </w:rPr>
        <w:lastRenderedPageBreak/>
        <w:t>8</w:t>
      </w:r>
      <w:r w:rsidR="00CF25CE" w:rsidRPr="002514E0">
        <w:rPr>
          <w:b/>
          <w:bCs/>
          <w:sz w:val="18"/>
          <w:szCs w:val="18"/>
        </w:rPr>
        <w:t xml:space="preserve">. </w:t>
      </w:r>
      <w:r w:rsidR="00F929F2" w:rsidRPr="002514E0">
        <w:rPr>
          <w:b/>
          <w:bCs/>
          <w:sz w:val="18"/>
          <w:szCs w:val="18"/>
        </w:rPr>
        <w:tab/>
      </w:r>
      <w:r w:rsidR="00003171" w:rsidRPr="002514E0">
        <w:rPr>
          <w:b/>
          <w:sz w:val="18"/>
          <w:szCs w:val="18"/>
        </w:rPr>
        <w:t>CRITERIO</w:t>
      </w:r>
      <w:r w:rsidR="00003171" w:rsidRPr="002514E0">
        <w:rPr>
          <w:b/>
          <w:bCs/>
          <w:sz w:val="18"/>
          <w:szCs w:val="18"/>
        </w:rPr>
        <w:t xml:space="preserve"> DI AGGIUDICAZIONE: </w:t>
      </w:r>
      <w:r w:rsidR="008C2BAA" w:rsidRPr="002514E0">
        <w:rPr>
          <w:sz w:val="18"/>
          <w:szCs w:val="18"/>
        </w:rPr>
        <w:t>offerta economicamente più vantaggiosa con il punteggio complessivo massimo di cento punti, come di seguito ripartiti:</w:t>
      </w:r>
      <w:r w:rsidR="000A5944" w:rsidRPr="002514E0">
        <w:rPr>
          <w:sz w:val="18"/>
          <w:szCs w:val="18"/>
        </w:rPr>
        <w:t xml:space="preserve"> </w:t>
      </w:r>
      <w:r w:rsidR="008C2BAA" w:rsidRPr="002514E0">
        <w:rPr>
          <w:bCs/>
          <w:sz w:val="18"/>
          <w:szCs w:val="18"/>
        </w:rPr>
        <w:t>OFFERTA TECNICA</w:t>
      </w:r>
      <w:r w:rsidR="000A5944" w:rsidRPr="002514E0">
        <w:rPr>
          <w:sz w:val="18"/>
          <w:szCs w:val="18"/>
        </w:rPr>
        <w:t xml:space="preserve"> </w:t>
      </w:r>
      <w:r w:rsidR="008C2BAA" w:rsidRPr="002514E0">
        <w:rPr>
          <w:sz w:val="18"/>
          <w:szCs w:val="18"/>
        </w:rPr>
        <w:t xml:space="preserve">max </w:t>
      </w:r>
      <w:r w:rsidR="008C2BAA" w:rsidRPr="002514E0">
        <w:rPr>
          <w:bCs/>
          <w:sz w:val="18"/>
          <w:szCs w:val="18"/>
        </w:rPr>
        <w:t xml:space="preserve">punti </w:t>
      </w:r>
      <w:r w:rsidR="007A1904" w:rsidRPr="002514E0">
        <w:rPr>
          <w:bCs/>
          <w:sz w:val="18"/>
          <w:szCs w:val="18"/>
        </w:rPr>
        <w:t>8</w:t>
      </w:r>
      <w:r w:rsidR="006E02C8" w:rsidRPr="002514E0">
        <w:rPr>
          <w:bCs/>
          <w:sz w:val="18"/>
          <w:szCs w:val="18"/>
        </w:rPr>
        <w:t>0</w:t>
      </w:r>
      <w:r w:rsidR="008C2BAA" w:rsidRPr="002514E0">
        <w:rPr>
          <w:b/>
          <w:bCs/>
          <w:sz w:val="18"/>
          <w:szCs w:val="18"/>
        </w:rPr>
        <w:t xml:space="preserve"> </w:t>
      </w:r>
      <w:r w:rsidR="000A5944" w:rsidRPr="002514E0">
        <w:rPr>
          <w:b/>
          <w:bCs/>
          <w:sz w:val="18"/>
          <w:szCs w:val="18"/>
        </w:rPr>
        <w:t>-</w:t>
      </w:r>
      <w:r w:rsidR="008C2BAA" w:rsidRPr="002514E0">
        <w:rPr>
          <w:b/>
          <w:bCs/>
          <w:sz w:val="18"/>
          <w:szCs w:val="18"/>
        </w:rPr>
        <w:t xml:space="preserve"> </w:t>
      </w:r>
      <w:r w:rsidR="000A5944" w:rsidRPr="002514E0">
        <w:rPr>
          <w:sz w:val="18"/>
          <w:szCs w:val="18"/>
        </w:rPr>
        <w:t xml:space="preserve">OFFERTA ECONOMICA max punti 20. Nella lettera di invito saranno specificati i criteri di valutazione e di attribuzione dei punteggi, fermo restando che, </w:t>
      </w:r>
      <w:r w:rsidR="000A5944" w:rsidRPr="001F3DA2">
        <w:rPr>
          <w:sz w:val="18"/>
          <w:szCs w:val="18"/>
        </w:rPr>
        <w:t>relativamente all’offerta tecnica</w:t>
      </w:r>
      <w:r w:rsidR="001F3DA2">
        <w:rPr>
          <w:sz w:val="18"/>
          <w:szCs w:val="18"/>
        </w:rPr>
        <w:t>,</w:t>
      </w:r>
      <w:r w:rsidR="001F3DA2" w:rsidRPr="001F3DA2">
        <w:rPr>
          <w:sz w:val="18"/>
          <w:szCs w:val="18"/>
        </w:rPr>
        <w:t xml:space="preserve"> costituita da un progetto complessivo sulla realizzazione dei servizi e degli interventi</w:t>
      </w:r>
      <w:r w:rsidR="000A5944" w:rsidRPr="001F3DA2">
        <w:rPr>
          <w:sz w:val="18"/>
          <w:szCs w:val="18"/>
        </w:rPr>
        <w:t>,</w:t>
      </w:r>
      <w:r w:rsidR="000A5944" w:rsidRPr="002514E0">
        <w:rPr>
          <w:sz w:val="18"/>
          <w:szCs w:val="18"/>
        </w:rPr>
        <w:t xml:space="preserve"> per la qualità gestionale dell’offerta potrà essere attribuito un max d</w:t>
      </w:r>
      <w:r w:rsidR="00DD4626">
        <w:rPr>
          <w:sz w:val="18"/>
          <w:szCs w:val="18"/>
        </w:rPr>
        <w:t>i</w:t>
      </w:r>
      <w:r w:rsidR="000A5944" w:rsidRPr="002514E0">
        <w:rPr>
          <w:sz w:val="18"/>
          <w:szCs w:val="18"/>
        </w:rPr>
        <w:t xml:space="preserve"> 40 punti</w:t>
      </w:r>
      <w:r w:rsidR="0016716E">
        <w:rPr>
          <w:sz w:val="18"/>
          <w:szCs w:val="18"/>
        </w:rPr>
        <w:t>; stesso punteggio di un max di 40 punti potrà essere attribuito p</w:t>
      </w:r>
      <w:r w:rsidR="00B22ED2" w:rsidRPr="002514E0">
        <w:rPr>
          <w:sz w:val="18"/>
          <w:szCs w:val="18"/>
        </w:rPr>
        <w:t>er la qualità operativa dell’offerta</w:t>
      </w:r>
      <w:r w:rsidR="00435C22" w:rsidRPr="002514E0">
        <w:rPr>
          <w:sz w:val="18"/>
          <w:szCs w:val="18"/>
        </w:rPr>
        <w:t>.</w:t>
      </w:r>
    </w:p>
    <w:p w:rsidR="00F3258A" w:rsidRPr="00E95595" w:rsidRDefault="001F5055" w:rsidP="00A344EB">
      <w:pPr>
        <w:pStyle w:val="Corpodeltesto"/>
        <w:spacing w:before="240" w:beforeAutospacing="0" w:after="0" w:afterAutospacing="0"/>
        <w:ind w:left="357" w:hanging="357"/>
        <w:rPr>
          <w:sz w:val="18"/>
          <w:szCs w:val="18"/>
        </w:rPr>
      </w:pPr>
      <w:r>
        <w:rPr>
          <w:b/>
          <w:sz w:val="18"/>
          <w:szCs w:val="18"/>
        </w:rPr>
        <w:t>9</w:t>
      </w:r>
      <w:r w:rsidR="00F3258A" w:rsidRPr="00E95595">
        <w:rPr>
          <w:b/>
          <w:sz w:val="18"/>
          <w:szCs w:val="18"/>
        </w:rPr>
        <w:t>. CONDIZIONI PARTICOLARI:</w:t>
      </w:r>
      <w:r w:rsidR="00F3258A" w:rsidRPr="00E95595">
        <w:rPr>
          <w:sz w:val="18"/>
          <w:szCs w:val="18"/>
        </w:rPr>
        <w:t xml:space="preserve"> </w:t>
      </w:r>
    </w:p>
    <w:p w:rsidR="00F3258A" w:rsidRPr="00540A45" w:rsidRDefault="00CE3DDE" w:rsidP="00463FB9">
      <w:pPr>
        <w:pStyle w:val="Corpodeltesto"/>
        <w:spacing w:before="60" w:beforeAutospacing="0" w:after="0" w:afterAutospacing="0"/>
        <w:ind w:left="900" w:hanging="540"/>
        <w:rPr>
          <w:sz w:val="18"/>
          <w:szCs w:val="18"/>
        </w:rPr>
      </w:pPr>
      <w:r>
        <w:rPr>
          <w:b/>
          <w:sz w:val="18"/>
          <w:szCs w:val="18"/>
        </w:rPr>
        <w:t>9</w:t>
      </w:r>
      <w:r w:rsidR="0096439C" w:rsidRPr="00B155C5">
        <w:rPr>
          <w:b/>
          <w:sz w:val="18"/>
          <w:szCs w:val="18"/>
        </w:rPr>
        <w:t>.</w:t>
      </w:r>
      <w:r w:rsidR="00F3258A" w:rsidRPr="00B155C5">
        <w:rPr>
          <w:b/>
          <w:sz w:val="18"/>
          <w:szCs w:val="18"/>
        </w:rPr>
        <w:t>a.</w:t>
      </w:r>
      <w:r w:rsidR="00164518">
        <w:rPr>
          <w:sz w:val="18"/>
          <w:szCs w:val="18"/>
        </w:rPr>
        <w:t xml:space="preserve"> </w:t>
      </w:r>
      <w:r>
        <w:rPr>
          <w:sz w:val="18"/>
          <w:szCs w:val="18"/>
        </w:rPr>
        <w:tab/>
      </w:r>
      <w:r w:rsidR="001F5055">
        <w:rPr>
          <w:sz w:val="18"/>
          <w:szCs w:val="18"/>
        </w:rPr>
        <w:t xml:space="preserve">E’ fatto divieto </w:t>
      </w:r>
      <w:r w:rsidR="00653F70">
        <w:rPr>
          <w:sz w:val="18"/>
          <w:szCs w:val="18"/>
        </w:rPr>
        <w:t xml:space="preserve">di </w:t>
      </w:r>
      <w:r w:rsidR="001F5055">
        <w:rPr>
          <w:sz w:val="18"/>
          <w:szCs w:val="18"/>
        </w:rPr>
        <w:t>subappaltare le attività oggetto di affidamento</w:t>
      </w:r>
      <w:r w:rsidR="0095036C" w:rsidRPr="00AB4B94">
        <w:rPr>
          <w:sz w:val="18"/>
          <w:szCs w:val="18"/>
        </w:rPr>
        <w:t>.</w:t>
      </w:r>
      <w:r w:rsidR="001F5055">
        <w:rPr>
          <w:sz w:val="18"/>
          <w:szCs w:val="18"/>
        </w:rPr>
        <w:t xml:space="preserve"> </w:t>
      </w:r>
      <w:r w:rsidR="00540A45" w:rsidRPr="00540A45">
        <w:rPr>
          <w:sz w:val="18"/>
          <w:szCs w:val="18"/>
        </w:rPr>
        <w:t>Sono ammesse, ed anzi costituiscono elemento di valutazione della qualità tecnica, forme di collaborazione con i soggetti del terzo settore presenti sul territorio della zona sociale 9.</w:t>
      </w:r>
    </w:p>
    <w:p w:rsidR="00F3258A" w:rsidRPr="00306704" w:rsidRDefault="00CE3DDE" w:rsidP="00F3258A">
      <w:pPr>
        <w:pStyle w:val="Corpodeltesto"/>
        <w:spacing w:before="60" w:beforeAutospacing="0" w:after="0" w:afterAutospacing="0"/>
        <w:ind w:left="896" w:hanging="539"/>
        <w:rPr>
          <w:sz w:val="18"/>
          <w:szCs w:val="18"/>
        </w:rPr>
      </w:pPr>
      <w:r w:rsidRPr="00667B60">
        <w:rPr>
          <w:b/>
          <w:sz w:val="18"/>
          <w:szCs w:val="18"/>
        </w:rPr>
        <w:t>9</w:t>
      </w:r>
      <w:r w:rsidR="00463FB9" w:rsidRPr="00667B60">
        <w:rPr>
          <w:b/>
          <w:sz w:val="18"/>
          <w:szCs w:val="18"/>
        </w:rPr>
        <w:t>.b</w:t>
      </w:r>
      <w:r w:rsidR="00F3258A" w:rsidRPr="00667B60">
        <w:rPr>
          <w:b/>
          <w:sz w:val="18"/>
          <w:szCs w:val="18"/>
        </w:rPr>
        <w:t xml:space="preserve">. </w:t>
      </w:r>
      <w:r w:rsidRPr="00667B60">
        <w:rPr>
          <w:b/>
          <w:sz w:val="18"/>
          <w:szCs w:val="18"/>
        </w:rPr>
        <w:tab/>
      </w:r>
      <w:r w:rsidR="00BC7550" w:rsidRPr="00667B60">
        <w:rPr>
          <w:sz w:val="18"/>
          <w:szCs w:val="18"/>
        </w:rPr>
        <w:t>L</w:t>
      </w:r>
      <w:r w:rsidR="00F3258A" w:rsidRPr="00667B60">
        <w:rPr>
          <w:sz w:val="18"/>
          <w:szCs w:val="18"/>
        </w:rPr>
        <w:t xml:space="preserve">’AVVALIMENTO </w:t>
      </w:r>
      <w:r w:rsidR="00BC7550" w:rsidRPr="00667B60">
        <w:rPr>
          <w:sz w:val="18"/>
          <w:szCs w:val="18"/>
        </w:rPr>
        <w:t>è</w:t>
      </w:r>
      <w:r w:rsidR="00661AF1" w:rsidRPr="00667B60">
        <w:rPr>
          <w:sz w:val="18"/>
          <w:szCs w:val="18"/>
        </w:rPr>
        <w:t xml:space="preserve"> ammesso come</w:t>
      </w:r>
      <w:r w:rsidR="00BC7550" w:rsidRPr="00667B60">
        <w:rPr>
          <w:sz w:val="18"/>
          <w:szCs w:val="18"/>
        </w:rPr>
        <w:t xml:space="preserve"> disciplinato d</w:t>
      </w:r>
      <w:r w:rsidR="00F3258A" w:rsidRPr="00667B60">
        <w:rPr>
          <w:sz w:val="18"/>
          <w:szCs w:val="18"/>
        </w:rPr>
        <w:t xml:space="preserve">all’art. 49 del </w:t>
      </w:r>
      <w:r w:rsidR="00F3258A" w:rsidRPr="00667B60">
        <w:rPr>
          <w:i/>
          <w:sz w:val="18"/>
          <w:szCs w:val="18"/>
        </w:rPr>
        <w:t>“Codice dei contratti pubblici”</w:t>
      </w:r>
      <w:r w:rsidR="00F3258A" w:rsidRPr="00667B60">
        <w:rPr>
          <w:sz w:val="18"/>
          <w:szCs w:val="18"/>
        </w:rPr>
        <w:t>.</w:t>
      </w:r>
    </w:p>
    <w:p w:rsidR="00F3258A" w:rsidRPr="00941CD7" w:rsidRDefault="00CE3DDE" w:rsidP="00F3258A">
      <w:pPr>
        <w:pStyle w:val="Corpodeltesto"/>
        <w:spacing w:before="60" w:beforeAutospacing="0" w:after="0" w:afterAutospacing="0"/>
        <w:ind w:left="896" w:hanging="539"/>
        <w:rPr>
          <w:b/>
          <w:sz w:val="18"/>
          <w:szCs w:val="18"/>
        </w:rPr>
      </w:pPr>
      <w:r>
        <w:rPr>
          <w:b/>
          <w:sz w:val="18"/>
          <w:szCs w:val="18"/>
        </w:rPr>
        <w:t>9</w:t>
      </w:r>
      <w:r w:rsidR="00463FB9">
        <w:rPr>
          <w:b/>
          <w:sz w:val="18"/>
          <w:szCs w:val="18"/>
        </w:rPr>
        <w:t>.c</w:t>
      </w:r>
      <w:r w:rsidR="00F3258A" w:rsidRPr="00E95595">
        <w:rPr>
          <w:b/>
          <w:sz w:val="18"/>
          <w:szCs w:val="18"/>
        </w:rPr>
        <w:t>.</w:t>
      </w:r>
      <w:r w:rsidR="00E95595">
        <w:rPr>
          <w:b/>
          <w:sz w:val="18"/>
          <w:szCs w:val="18"/>
        </w:rPr>
        <w:tab/>
      </w:r>
      <w:r w:rsidR="003027AA" w:rsidRPr="003027AA">
        <w:rPr>
          <w:sz w:val="18"/>
          <w:szCs w:val="18"/>
        </w:rPr>
        <w:t xml:space="preserve">Alla gara possono </w:t>
      </w:r>
      <w:r w:rsidR="00653F70">
        <w:rPr>
          <w:sz w:val="18"/>
          <w:szCs w:val="18"/>
        </w:rPr>
        <w:t xml:space="preserve">partecipare </w:t>
      </w:r>
      <w:r w:rsidR="003027AA" w:rsidRPr="003027AA">
        <w:rPr>
          <w:sz w:val="18"/>
          <w:szCs w:val="18"/>
        </w:rPr>
        <w:t>ditte appositamente e temporaneamente raggruppate ai sensi degli articoli 34 e 37 del “Codice dei contratti pubblici”. E' fatto divieto a</w:t>
      </w:r>
      <w:r w:rsidR="00461E49">
        <w:rPr>
          <w:sz w:val="18"/>
          <w:szCs w:val="18"/>
        </w:rPr>
        <w:t xml:space="preserve"> ciascun</w:t>
      </w:r>
      <w:r w:rsidR="003027AA" w:rsidRPr="003027AA">
        <w:rPr>
          <w:sz w:val="18"/>
          <w:szCs w:val="18"/>
        </w:rPr>
        <w:t xml:space="preserve"> concorrent</w:t>
      </w:r>
      <w:r w:rsidR="00461E49">
        <w:rPr>
          <w:sz w:val="18"/>
          <w:szCs w:val="18"/>
        </w:rPr>
        <w:t>e</w:t>
      </w:r>
      <w:r w:rsidR="003027AA" w:rsidRPr="003027AA">
        <w:rPr>
          <w:sz w:val="18"/>
          <w:szCs w:val="18"/>
        </w:rPr>
        <w:t xml:space="preserve"> di partecipare alla gara in più di un raggruppamento temporaneo o consorzio ordinario di concorrenti, ovvero di partecipare alla gara anche in forma individuale qualora abbia partecipato alla gara medesima in raggruppamento o consorzio ordinario di concorrenti. I consorzi di cui all'articolo 34, comma 1, lettere b</w:t>
      </w:r>
      <w:r w:rsidR="00383483">
        <w:rPr>
          <w:sz w:val="18"/>
          <w:szCs w:val="18"/>
        </w:rPr>
        <w:t>) e c), sono tenuti ad indicare</w:t>
      </w:r>
      <w:r w:rsidR="003027AA" w:rsidRPr="003027AA">
        <w:rPr>
          <w:sz w:val="18"/>
          <w:szCs w:val="18"/>
        </w:rPr>
        <w:t xml:space="preserve"> per quali consorziati il consorzio concorre; a questi ultimi è fatto divieto di partecipare, in qualsiasi altra forma, alla medesima gara; in caso di violazione sono esclusi dalla gara sia il consorzio sia il consorziato.</w:t>
      </w:r>
      <w:r w:rsidRPr="00CE3DDE">
        <w:rPr>
          <w:sz w:val="18"/>
          <w:szCs w:val="18"/>
        </w:rPr>
        <w:t xml:space="preserve"> Per </w:t>
      </w:r>
      <w:r>
        <w:rPr>
          <w:sz w:val="18"/>
          <w:szCs w:val="18"/>
        </w:rPr>
        <w:t xml:space="preserve">i </w:t>
      </w:r>
      <w:r w:rsidRPr="003027AA">
        <w:rPr>
          <w:sz w:val="18"/>
          <w:szCs w:val="18"/>
        </w:rPr>
        <w:t>consorzi di cui all'articolo 34, comma 1, lettere b) e c)</w:t>
      </w:r>
      <w:r w:rsidR="00D44C39">
        <w:rPr>
          <w:sz w:val="18"/>
          <w:szCs w:val="18"/>
        </w:rPr>
        <w:t xml:space="preserve"> del codice dei contratti</w:t>
      </w:r>
      <w:r w:rsidRPr="003027AA">
        <w:rPr>
          <w:sz w:val="18"/>
          <w:szCs w:val="18"/>
        </w:rPr>
        <w:t>,</w:t>
      </w:r>
      <w:r>
        <w:rPr>
          <w:sz w:val="18"/>
          <w:szCs w:val="18"/>
        </w:rPr>
        <w:t xml:space="preserve"> trova applicazione quanto disposto dall’art. 35 del codice dei contratti medesimo.</w:t>
      </w:r>
      <w:r w:rsidR="00941CD7">
        <w:rPr>
          <w:sz w:val="18"/>
          <w:szCs w:val="18"/>
        </w:rPr>
        <w:t xml:space="preserve"> </w:t>
      </w:r>
    </w:p>
    <w:p w:rsidR="00DF65FE" w:rsidRPr="00E95595" w:rsidRDefault="00CD61A2" w:rsidP="00A344EB">
      <w:pPr>
        <w:pStyle w:val="Corpodeltesto"/>
        <w:spacing w:before="240" w:beforeAutospacing="0" w:after="0" w:afterAutospacing="0"/>
        <w:ind w:left="357" w:hanging="357"/>
        <w:rPr>
          <w:sz w:val="18"/>
          <w:szCs w:val="18"/>
        </w:rPr>
      </w:pPr>
      <w:r w:rsidRPr="00E95595">
        <w:rPr>
          <w:b/>
          <w:sz w:val="18"/>
          <w:szCs w:val="18"/>
        </w:rPr>
        <w:t>1</w:t>
      </w:r>
      <w:r w:rsidR="00CE3DDE">
        <w:rPr>
          <w:b/>
          <w:sz w:val="18"/>
          <w:szCs w:val="18"/>
        </w:rPr>
        <w:t>0</w:t>
      </w:r>
      <w:r w:rsidR="00CF25CE" w:rsidRPr="00E95595">
        <w:rPr>
          <w:b/>
          <w:sz w:val="18"/>
          <w:szCs w:val="18"/>
        </w:rPr>
        <w:t>. MODALIT</w:t>
      </w:r>
      <w:r w:rsidR="00A344EB" w:rsidRPr="00E95595">
        <w:rPr>
          <w:b/>
          <w:sz w:val="18"/>
          <w:szCs w:val="18"/>
        </w:rPr>
        <w:t>À</w:t>
      </w:r>
      <w:r w:rsidR="00CF25CE" w:rsidRPr="00E95595">
        <w:rPr>
          <w:b/>
          <w:sz w:val="18"/>
          <w:szCs w:val="18"/>
        </w:rPr>
        <w:t xml:space="preserve"> DI </w:t>
      </w:r>
      <w:r w:rsidR="00653F70">
        <w:rPr>
          <w:b/>
          <w:sz w:val="18"/>
          <w:szCs w:val="18"/>
        </w:rPr>
        <w:t>PARTECIPAZIONE</w:t>
      </w:r>
      <w:r w:rsidR="00CF25CE" w:rsidRPr="00E95595">
        <w:rPr>
          <w:b/>
          <w:sz w:val="18"/>
          <w:szCs w:val="18"/>
        </w:rPr>
        <w:t xml:space="preserve">: </w:t>
      </w:r>
    </w:p>
    <w:p w:rsidR="00CF25CE" w:rsidRPr="00460FC9" w:rsidRDefault="00F929F2" w:rsidP="00F929F2">
      <w:pPr>
        <w:pStyle w:val="Corpodeltesto"/>
        <w:spacing w:before="60" w:beforeAutospacing="0" w:after="0" w:afterAutospacing="0"/>
        <w:ind w:left="900" w:hanging="540"/>
        <w:rPr>
          <w:b/>
          <w:bCs/>
          <w:sz w:val="18"/>
          <w:szCs w:val="18"/>
        </w:rPr>
      </w:pPr>
      <w:r w:rsidRPr="00E95595">
        <w:rPr>
          <w:b/>
          <w:sz w:val="18"/>
          <w:szCs w:val="18"/>
        </w:rPr>
        <w:t>1</w:t>
      </w:r>
      <w:r w:rsidR="00CE3DDE">
        <w:rPr>
          <w:b/>
          <w:sz w:val="18"/>
          <w:szCs w:val="18"/>
        </w:rPr>
        <w:t>0</w:t>
      </w:r>
      <w:r w:rsidRPr="00E95595">
        <w:rPr>
          <w:b/>
          <w:sz w:val="18"/>
          <w:szCs w:val="18"/>
        </w:rPr>
        <w:t>.a</w:t>
      </w:r>
      <w:r w:rsidR="00E95595" w:rsidRPr="00E95595">
        <w:rPr>
          <w:b/>
          <w:sz w:val="18"/>
          <w:szCs w:val="18"/>
        </w:rPr>
        <w:t>.</w:t>
      </w:r>
      <w:r w:rsidR="00E95595">
        <w:rPr>
          <w:sz w:val="18"/>
          <w:szCs w:val="18"/>
        </w:rPr>
        <w:tab/>
      </w:r>
      <w:r w:rsidR="00CF25CE" w:rsidRPr="00E95595">
        <w:rPr>
          <w:sz w:val="18"/>
          <w:szCs w:val="18"/>
        </w:rPr>
        <w:t xml:space="preserve">Per partecipare alla gara </w:t>
      </w:r>
      <w:r w:rsidR="00CE6850" w:rsidRPr="00E95595">
        <w:rPr>
          <w:sz w:val="18"/>
          <w:szCs w:val="18"/>
        </w:rPr>
        <w:t>il concorrente</w:t>
      </w:r>
      <w:r w:rsidR="00CF25CE" w:rsidRPr="00E95595">
        <w:rPr>
          <w:sz w:val="18"/>
          <w:szCs w:val="18"/>
        </w:rPr>
        <w:t xml:space="preserve"> dovr</w:t>
      </w:r>
      <w:r w:rsidR="00CE6850" w:rsidRPr="00E95595">
        <w:rPr>
          <w:sz w:val="18"/>
          <w:szCs w:val="18"/>
        </w:rPr>
        <w:t>à</w:t>
      </w:r>
      <w:r w:rsidR="00CF25CE" w:rsidRPr="00E95595">
        <w:rPr>
          <w:sz w:val="18"/>
          <w:szCs w:val="18"/>
        </w:rPr>
        <w:t xml:space="preserve"> far pervenire l</w:t>
      </w:r>
      <w:r w:rsidR="00CE6850" w:rsidRPr="00E95595">
        <w:rPr>
          <w:sz w:val="18"/>
          <w:szCs w:val="18"/>
        </w:rPr>
        <w:t>a propria</w:t>
      </w:r>
      <w:r w:rsidR="00653F70">
        <w:rPr>
          <w:sz w:val="18"/>
          <w:szCs w:val="18"/>
        </w:rPr>
        <w:t xml:space="preserve"> istanza di partecipazione</w:t>
      </w:r>
      <w:r w:rsidR="00CF25CE" w:rsidRPr="00E95595">
        <w:rPr>
          <w:sz w:val="18"/>
          <w:szCs w:val="18"/>
        </w:rPr>
        <w:t xml:space="preserve"> in </w:t>
      </w:r>
      <w:r w:rsidR="00CE6850" w:rsidRPr="00E95595">
        <w:rPr>
          <w:sz w:val="18"/>
          <w:szCs w:val="18"/>
        </w:rPr>
        <w:t xml:space="preserve">un </w:t>
      </w:r>
      <w:r w:rsidR="00CF25CE" w:rsidRPr="00E95595">
        <w:rPr>
          <w:sz w:val="18"/>
          <w:szCs w:val="18"/>
        </w:rPr>
        <w:t>plic</w:t>
      </w:r>
      <w:r w:rsidR="00CE6850" w:rsidRPr="00E95595">
        <w:rPr>
          <w:sz w:val="18"/>
          <w:szCs w:val="18"/>
        </w:rPr>
        <w:t>o</w:t>
      </w:r>
      <w:r w:rsidR="00CF25CE" w:rsidRPr="00E95595">
        <w:rPr>
          <w:sz w:val="18"/>
          <w:szCs w:val="18"/>
        </w:rPr>
        <w:t xml:space="preserve"> idoneamente sigillat</w:t>
      </w:r>
      <w:r w:rsidR="00CE6850" w:rsidRPr="00E95595">
        <w:rPr>
          <w:sz w:val="18"/>
          <w:szCs w:val="18"/>
        </w:rPr>
        <w:t>o</w:t>
      </w:r>
      <w:r w:rsidR="00CF25CE" w:rsidRPr="00E95595">
        <w:rPr>
          <w:sz w:val="18"/>
          <w:szCs w:val="18"/>
        </w:rPr>
        <w:t xml:space="preserve"> e controfirmat</w:t>
      </w:r>
      <w:r w:rsidR="00CE6850" w:rsidRPr="00E95595">
        <w:rPr>
          <w:sz w:val="18"/>
          <w:szCs w:val="18"/>
        </w:rPr>
        <w:t>o</w:t>
      </w:r>
      <w:r w:rsidR="00CF25CE" w:rsidRPr="00E95595">
        <w:rPr>
          <w:sz w:val="18"/>
          <w:szCs w:val="18"/>
        </w:rPr>
        <w:t xml:space="preserve"> sui lembi di chiusura all’ufficio protocollo del Comune di Spoleto sito </w:t>
      </w:r>
      <w:r w:rsidR="00CE6850" w:rsidRPr="00E95595">
        <w:rPr>
          <w:rFonts w:cs="Verdana"/>
          <w:sz w:val="18"/>
          <w:szCs w:val="18"/>
        </w:rPr>
        <w:t>in piazza del Comune n.</w:t>
      </w:r>
      <w:r w:rsidR="00FF27AE" w:rsidRPr="00E95595">
        <w:rPr>
          <w:rFonts w:cs="Verdana"/>
          <w:sz w:val="18"/>
          <w:szCs w:val="18"/>
        </w:rPr>
        <w:t xml:space="preserve"> 1, 06049 Spoleto (PG) </w:t>
      </w:r>
      <w:r w:rsidR="00CF25CE" w:rsidRPr="00E95595">
        <w:rPr>
          <w:sz w:val="18"/>
          <w:szCs w:val="18"/>
        </w:rPr>
        <w:t xml:space="preserve">– a mano o a mezzo del servizio postale o di agenzia di recapito autorizzata, </w:t>
      </w:r>
      <w:r w:rsidR="00CF25CE" w:rsidRPr="00460FC9">
        <w:rPr>
          <w:b/>
          <w:bCs/>
          <w:sz w:val="18"/>
          <w:szCs w:val="18"/>
          <w:u w:val="single"/>
        </w:rPr>
        <w:t>e</w:t>
      </w:r>
      <w:r w:rsidR="00D8795F" w:rsidRPr="00460FC9">
        <w:rPr>
          <w:b/>
          <w:bCs/>
          <w:sz w:val="18"/>
          <w:szCs w:val="18"/>
          <w:u w:val="single"/>
        </w:rPr>
        <w:t xml:space="preserve">ntro e non oltre le </w:t>
      </w:r>
      <w:r w:rsidR="00D8795F" w:rsidRPr="006F4B3B">
        <w:rPr>
          <w:b/>
          <w:bCs/>
          <w:sz w:val="20"/>
          <w:szCs w:val="20"/>
          <w:u w:val="single"/>
        </w:rPr>
        <w:t xml:space="preserve">ore 13,00 </w:t>
      </w:r>
      <w:r w:rsidR="000C717D" w:rsidRPr="00667B60">
        <w:rPr>
          <w:b/>
          <w:bCs/>
          <w:sz w:val="20"/>
          <w:szCs w:val="20"/>
          <w:u w:val="single"/>
        </w:rPr>
        <w:t xml:space="preserve">del giorno </w:t>
      </w:r>
      <w:r w:rsidR="00277677">
        <w:rPr>
          <w:b/>
          <w:bCs/>
          <w:sz w:val="20"/>
          <w:szCs w:val="20"/>
          <w:u w:val="single"/>
        </w:rPr>
        <w:t xml:space="preserve">venerdì </w:t>
      </w:r>
      <w:r w:rsidR="00667B60" w:rsidRPr="00667B60">
        <w:rPr>
          <w:b/>
          <w:bCs/>
          <w:sz w:val="20"/>
          <w:szCs w:val="20"/>
          <w:u w:val="single"/>
        </w:rPr>
        <w:t>6 settembre</w:t>
      </w:r>
      <w:r w:rsidR="00667B60">
        <w:rPr>
          <w:b/>
          <w:bCs/>
          <w:sz w:val="20"/>
          <w:szCs w:val="20"/>
          <w:u w:val="single"/>
        </w:rPr>
        <w:t xml:space="preserve"> 2013</w:t>
      </w:r>
      <w:r w:rsidR="00E37880">
        <w:rPr>
          <w:b/>
          <w:bCs/>
          <w:sz w:val="18"/>
          <w:szCs w:val="18"/>
          <w:u w:val="single"/>
        </w:rPr>
        <w:t xml:space="preserve"> </w:t>
      </w:r>
      <w:r w:rsidR="00BA4CA9" w:rsidRPr="00B875D4">
        <w:rPr>
          <w:bCs/>
          <w:sz w:val="18"/>
          <w:szCs w:val="18"/>
          <w:u w:val="single"/>
        </w:rPr>
        <w:t>pena la</w:t>
      </w:r>
      <w:r w:rsidR="00BA4CA9" w:rsidRPr="00BA4CA9">
        <w:rPr>
          <w:bCs/>
          <w:sz w:val="18"/>
          <w:szCs w:val="18"/>
          <w:u w:val="single"/>
        </w:rPr>
        <w:t xml:space="preserve"> esclusione</w:t>
      </w:r>
      <w:r w:rsidR="00D40984">
        <w:rPr>
          <w:b/>
          <w:bCs/>
          <w:sz w:val="18"/>
          <w:szCs w:val="18"/>
          <w:u w:val="single"/>
        </w:rPr>
        <w:t>.</w:t>
      </w:r>
    </w:p>
    <w:p w:rsidR="00CF25CE" w:rsidRPr="00E95595" w:rsidRDefault="00D90B1A" w:rsidP="00A344EB">
      <w:pPr>
        <w:pStyle w:val="Corpodeltesto"/>
        <w:spacing w:before="60" w:beforeAutospacing="0" w:after="0" w:afterAutospacing="0"/>
        <w:ind w:left="900" w:hanging="540"/>
        <w:rPr>
          <w:sz w:val="18"/>
          <w:szCs w:val="18"/>
        </w:rPr>
      </w:pPr>
      <w:r w:rsidRPr="00460FC9">
        <w:rPr>
          <w:b/>
          <w:bCs/>
          <w:sz w:val="18"/>
          <w:szCs w:val="18"/>
        </w:rPr>
        <w:t>1</w:t>
      </w:r>
      <w:r w:rsidR="00CE3DDE">
        <w:rPr>
          <w:b/>
          <w:bCs/>
          <w:sz w:val="18"/>
          <w:szCs w:val="18"/>
        </w:rPr>
        <w:t>0</w:t>
      </w:r>
      <w:r w:rsidR="00F929F2" w:rsidRPr="00460FC9">
        <w:rPr>
          <w:b/>
          <w:bCs/>
          <w:sz w:val="18"/>
          <w:szCs w:val="18"/>
        </w:rPr>
        <w:t>.b</w:t>
      </w:r>
      <w:r w:rsidR="00CF25CE" w:rsidRPr="00460FC9">
        <w:rPr>
          <w:b/>
          <w:bCs/>
          <w:sz w:val="18"/>
          <w:szCs w:val="18"/>
        </w:rPr>
        <w:t>.</w:t>
      </w:r>
      <w:r w:rsidR="00E95595" w:rsidRPr="00460FC9">
        <w:rPr>
          <w:sz w:val="18"/>
          <w:szCs w:val="18"/>
        </w:rPr>
        <w:tab/>
      </w:r>
      <w:r w:rsidR="00CF25CE" w:rsidRPr="00460FC9">
        <w:rPr>
          <w:sz w:val="18"/>
          <w:szCs w:val="18"/>
        </w:rPr>
        <w:t>Si precisa che la documentazione</w:t>
      </w:r>
      <w:r w:rsidR="00CF25CE" w:rsidRPr="00E95595">
        <w:rPr>
          <w:sz w:val="18"/>
          <w:szCs w:val="18"/>
        </w:rPr>
        <w:t xml:space="preserve"> deve essere contenuta in </w:t>
      </w:r>
      <w:r w:rsidR="006E6BDF" w:rsidRPr="00E95595">
        <w:rPr>
          <w:sz w:val="18"/>
          <w:szCs w:val="18"/>
        </w:rPr>
        <w:t xml:space="preserve">un </w:t>
      </w:r>
      <w:r w:rsidR="00CF25CE" w:rsidRPr="00E95595">
        <w:rPr>
          <w:sz w:val="18"/>
          <w:szCs w:val="18"/>
        </w:rPr>
        <w:t>plico chiuso e sigillato. Sui lembi di chiusura devono essere apposti, a scavalco, timbro della ditta e firma del legale rappresentante del soggetto legittimato a prese</w:t>
      </w:r>
      <w:r w:rsidR="00C14CEB">
        <w:rPr>
          <w:sz w:val="18"/>
          <w:szCs w:val="18"/>
        </w:rPr>
        <w:t xml:space="preserve">ntare </w:t>
      </w:r>
      <w:r w:rsidR="00B277BD">
        <w:rPr>
          <w:sz w:val="18"/>
          <w:szCs w:val="18"/>
        </w:rPr>
        <w:t>l’istanza di partecipazione</w:t>
      </w:r>
      <w:r w:rsidR="00C14CEB">
        <w:rPr>
          <w:sz w:val="18"/>
          <w:szCs w:val="18"/>
        </w:rPr>
        <w:t>. Sul plico dovrà</w:t>
      </w:r>
      <w:r w:rsidR="00CF25CE" w:rsidRPr="00E95595">
        <w:rPr>
          <w:sz w:val="18"/>
          <w:szCs w:val="18"/>
        </w:rPr>
        <w:t xml:space="preserve"> chiaramente apporsi la seguente scritta: </w:t>
      </w:r>
      <w:r w:rsidR="00D8795F" w:rsidRPr="00E95595">
        <w:rPr>
          <w:b/>
          <w:i/>
          <w:sz w:val="18"/>
          <w:szCs w:val="18"/>
        </w:rPr>
        <w:t>“</w:t>
      </w:r>
      <w:r w:rsidR="00B277BD">
        <w:rPr>
          <w:b/>
          <w:i/>
          <w:sz w:val="18"/>
          <w:szCs w:val="18"/>
        </w:rPr>
        <w:t>Istanza di partecipazione alla g</w:t>
      </w:r>
      <w:r w:rsidR="0082496E">
        <w:rPr>
          <w:b/>
          <w:i/>
          <w:sz w:val="18"/>
          <w:szCs w:val="18"/>
        </w:rPr>
        <w:t>ara per l’affidamento d</w:t>
      </w:r>
      <w:r w:rsidR="00CE3DDE">
        <w:rPr>
          <w:b/>
          <w:i/>
          <w:sz w:val="18"/>
          <w:szCs w:val="18"/>
        </w:rPr>
        <w:t xml:space="preserve">i </w:t>
      </w:r>
      <w:r w:rsidR="00CE3DDE" w:rsidRPr="00CE3DDE">
        <w:rPr>
          <w:b/>
          <w:i/>
          <w:sz w:val="18"/>
          <w:szCs w:val="18"/>
        </w:rPr>
        <w:t>servizi soci</w:t>
      </w:r>
      <w:r w:rsidR="00FF2D54">
        <w:rPr>
          <w:b/>
          <w:i/>
          <w:sz w:val="18"/>
          <w:szCs w:val="18"/>
        </w:rPr>
        <w:t>al</w:t>
      </w:r>
      <w:r w:rsidR="00CE3DDE" w:rsidRPr="00CE3DDE">
        <w:rPr>
          <w:b/>
          <w:i/>
          <w:sz w:val="18"/>
          <w:szCs w:val="18"/>
        </w:rPr>
        <w:t>i</w:t>
      </w:r>
      <w:r w:rsidR="00BC7550" w:rsidRPr="00BC7550">
        <w:rPr>
          <w:b/>
          <w:i/>
          <w:sz w:val="18"/>
          <w:szCs w:val="18"/>
        </w:rPr>
        <w:t>”</w:t>
      </w:r>
      <w:r w:rsidR="00CF25CE" w:rsidRPr="00E95595">
        <w:rPr>
          <w:sz w:val="18"/>
          <w:szCs w:val="18"/>
        </w:rPr>
        <w:t>. Sul plico, inoltre, dovrà essere riportato il nominativo e la ragione sociale della ditta mittente. In caso di ditte riunite dovrà essere indicata l’intestazione di tutte le ditte evidenziando quella della mandataria capogruppo.</w:t>
      </w:r>
    </w:p>
    <w:p w:rsidR="00A0286E" w:rsidRPr="00E95595" w:rsidRDefault="00CD61A2" w:rsidP="00A344EB">
      <w:pPr>
        <w:pStyle w:val="Corpodeltesto"/>
        <w:spacing w:before="60" w:beforeAutospacing="0" w:after="0" w:afterAutospacing="0"/>
        <w:ind w:left="900" w:hanging="540"/>
        <w:rPr>
          <w:sz w:val="18"/>
          <w:szCs w:val="18"/>
        </w:rPr>
      </w:pPr>
      <w:r w:rsidRPr="00E95595">
        <w:rPr>
          <w:b/>
          <w:sz w:val="18"/>
          <w:szCs w:val="18"/>
        </w:rPr>
        <w:t>1</w:t>
      </w:r>
      <w:r w:rsidR="00CE3DDE">
        <w:rPr>
          <w:b/>
          <w:sz w:val="18"/>
          <w:szCs w:val="18"/>
        </w:rPr>
        <w:t>0</w:t>
      </w:r>
      <w:r w:rsidR="00F929F2" w:rsidRPr="00E95595">
        <w:rPr>
          <w:b/>
          <w:sz w:val="18"/>
          <w:szCs w:val="18"/>
        </w:rPr>
        <w:t>.c</w:t>
      </w:r>
      <w:r w:rsidR="00CF25CE" w:rsidRPr="00E95595">
        <w:rPr>
          <w:b/>
          <w:sz w:val="18"/>
          <w:szCs w:val="18"/>
        </w:rPr>
        <w:t>.</w:t>
      </w:r>
      <w:r w:rsidR="00CF25CE" w:rsidRPr="00E95595">
        <w:rPr>
          <w:sz w:val="18"/>
          <w:szCs w:val="18"/>
        </w:rPr>
        <w:t xml:space="preserve"> </w:t>
      </w:r>
      <w:r w:rsidR="00CF25CE" w:rsidRPr="00E95595">
        <w:rPr>
          <w:b/>
          <w:sz w:val="18"/>
          <w:szCs w:val="18"/>
          <w:u w:val="single"/>
        </w:rPr>
        <w:t>Il recapito del plico è a totale rischio del mittente</w:t>
      </w:r>
      <w:r w:rsidR="00CF25CE" w:rsidRPr="00E95595">
        <w:rPr>
          <w:sz w:val="18"/>
          <w:szCs w:val="18"/>
        </w:rPr>
        <w:t xml:space="preserve"> e non saranno accettati reclami se, per un motivo qualsiasi esso non pervenga in tempo utile. </w:t>
      </w:r>
      <w:r w:rsidR="00A0286E" w:rsidRPr="00E95595">
        <w:rPr>
          <w:sz w:val="18"/>
          <w:szCs w:val="18"/>
        </w:rPr>
        <w:t>Non si darà corso all’apertura del plico se risulterà pervenuto oltre l’orario e</w:t>
      </w:r>
      <w:r w:rsidR="00856E9F" w:rsidRPr="00E95595">
        <w:rPr>
          <w:sz w:val="18"/>
          <w:szCs w:val="18"/>
        </w:rPr>
        <w:t>/o</w:t>
      </w:r>
      <w:r w:rsidR="00A0286E" w:rsidRPr="00E95595">
        <w:rPr>
          <w:sz w:val="18"/>
          <w:szCs w:val="18"/>
        </w:rPr>
        <w:t xml:space="preserve"> la data di scadenza fissate. Si precisa, inoltre, che in caso di invio tramite servizio postale o di agenzia di recapito autorizzata, NON farà fede il timbro apposto dal soggetto incaricato della consegna. Ai fini della validità della ricezione dell’</w:t>
      </w:r>
      <w:r w:rsidR="00B277BD">
        <w:rPr>
          <w:sz w:val="18"/>
          <w:szCs w:val="18"/>
        </w:rPr>
        <w:t>istanza</w:t>
      </w:r>
      <w:r w:rsidR="00A0286E" w:rsidRPr="00E95595">
        <w:rPr>
          <w:sz w:val="18"/>
          <w:szCs w:val="18"/>
        </w:rPr>
        <w:t xml:space="preserve">, entro il termine perentorio sopra stabilito, </w:t>
      </w:r>
      <w:r w:rsidR="00A0286E" w:rsidRPr="00E95595">
        <w:rPr>
          <w:b/>
          <w:sz w:val="18"/>
          <w:szCs w:val="18"/>
          <w:u w:val="single"/>
        </w:rPr>
        <w:t>fa fede il timbro di arrivo apposto dall’Ufficio Protocollo del Comune di Spoleto</w:t>
      </w:r>
      <w:r w:rsidR="00D8795F" w:rsidRPr="00E95595">
        <w:rPr>
          <w:sz w:val="18"/>
          <w:szCs w:val="18"/>
        </w:rPr>
        <w:t>.</w:t>
      </w:r>
    </w:p>
    <w:p w:rsidR="00CF25CE" w:rsidRPr="00E95595" w:rsidRDefault="0096439C" w:rsidP="00A344EB">
      <w:pPr>
        <w:pStyle w:val="Corpodeltesto"/>
        <w:spacing w:before="240" w:beforeAutospacing="0" w:after="0" w:afterAutospacing="0"/>
        <w:ind w:left="357" w:hanging="357"/>
        <w:rPr>
          <w:sz w:val="18"/>
          <w:szCs w:val="18"/>
        </w:rPr>
      </w:pPr>
      <w:r w:rsidRPr="00E95595">
        <w:rPr>
          <w:b/>
          <w:sz w:val="18"/>
          <w:szCs w:val="18"/>
        </w:rPr>
        <w:t>1</w:t>
      </w:r>
      <w:r w:rsidR="00E878BA">
        <w:rPr>
          <w:b/>
          <w:sz w:val="18"/>
          <w:szCs w:val="18"/>
        </w:rPr>
        <w:t>1</w:t>
      </w:r>
      <w:r w:rsidR="00CF25CE" w:rsidRPr="00E95595">
        <w:rPr>
          <w:b/>
          <w:sz w:val="18"/>
          <w:szCs w:val="18"/>
        </w:rPr>
        <w:t xml:space="preserve">. LUOGO E DATA DI SVOLGIMENTO DELLA </w:t>
      </w:r>
      <w:r w:rsidR="00B277BD">
        <w:rPr>
          <w:b/>
          <w:sz w:val="18"/>
          <w:szCs w:val="18"/>
        </w:rPr>
        <w:t>FASE DI PREQUALIFICA</w:t>
      </w:r>
      <w:r w:rsidR="00CF25CE" w:rsidRPr="00E95595">
        <w:rPr>
          <w:b/>
          <w:sz w:val="18"/>
          <w:szCs w:val="18"/>
        </w:rPr>
        <w:t>:</w:t>
      </w:r>
      <w:r w:rsidR="00CF25CE" w:rsidRPr="00E95595">
        <w:rPr>
          <w:sz w:val="18"/>
          <w:szCs w:val="18"/>
        </w:rPr>
        <w:t xml:space="preserve"> La </w:t>
      </w:r>
      <w:r w:rsidR="00B277BD">
        <w:rPr>
          <w:sz w:val="18"/>
          <w:szCs w:val="18"/>
        </w:rPr>
        <w:t>fase di prequalifica</w:t>
      </w:r>
      <w:r w:rsidR="00CF25CE" w:rsidRPr="00E95595">
        <w:rPr>
          <w:sz w:val="18"/>
          <w:szCs w:val="18"/>
        </w:rPr>
        <w:t xml:space="preserve"> si terrà il giorno </w:t>
      </w:r>
      <w:r w:rsidR="00277677" w:rsidRPr="00277677">
        <w:rPr>
          <w:b/>
          <w:sz w:val="18"/>
          <w:szCs w:val="18"/>
        </w:rPr>
        <w:t xml:space="preserve">lunedì 9 settembre 2013 </w:t>
      </w:r>
      <w:r w:rsidR="00F055CC" w:rsidRPr="00277677">
        <w:rPr>
          <w:b/>
          <w:sz w:val="18"/>
          <w:szCs w:val="18"/>
        </w:rPr>
        <w:t>sal</w:t>
      </w:r>
      <w:r w:rsidR="00CF25CE" w:rsidRPr="00277677">
        <w:rPr>
          <w:b/>
          <w:sz w:val="18"/>
          <w:szCs w:val="18"/>
        </w:rPr>
        <w:t>vo rinvio</w:t>
      </w:r>
      <w:r w:rsidR="00B56881" w:rsidRPr="00277677">
        <w:rPr>
          <w:b/>
          <w:sz w:val="18"/>
          <w:szCs w:val="18"/>
        </w:rPr>
        <w:t>,</w:t>
      </w:r>
      <w:r w:rsidR="00CF25CE" w:rsidRPr="00277677">
        <w:rPr>
          <w:b/>
          <w:sz w:val="18"/>
          <w:szCs w:val="18"/>
        </w:rPr>
        <w:t xml:space="preserve"> alle </w:t>
      </w:r>
      <w:r w:rsidR="00CF25CE" w:rsidRPr="00277677">
        <w:rPr>
          <w:b/>
          <w:sz w:val="18"/>
          <w:szCs w:val="18"/>
          <w:u w:val="single"/>
        </w:rPr>
        <w:t xml:space="preserve">ore </w:t>
      </w:r>
      <w:r w:rsidR="00B10284" w:rsidRPr="00277677">
        <w:rPr>
          <w:b/>
          <w:sz w:val="18"/>
          <w:szCs w:val="18"/>
          <w:u w:val="single"/>
        </w:rPr>
        <w:t>9</w:t>
      </w:r>
      <w:r w:rsidR="00F055CC" w:rsidRPr="00277677">
        <w:rPr>
          <w:b/>
          <w:sz w:val="18"/>
          <w:szCs w:val="18"/>
          <w:u w:val="single"/>
        </w:rPr>
        <w:t>.30</w:t>
      </w:r>
      <w:r w:rsidR="00CF25CE" w:rsidRPr="00277677">
        <w:rPr>
          <w:sz w:val="18"/>
          <w:szCs w:val="18"/>
        </w:rPr>
        <w:t xml:space="preserve"> presso</w:t>
      </w:r>
      <w:r w:rsidR="00CF25CE" w:rsidRPr="00460FC9">
        <w:rPr>
          <w:sz w:val="18"/>
          <w:szCs w:val="18"/>
        </w:rPr>
        <w:t xml:space="preserve"> </w:t>
      </w:r>
      <w:r w:rsidR="00A0286E" w:rsidRPr="00460FC9">
        <w:rPr>
          <w:sz w:val="18"/>
          <w:szCs w:val="18"/>
        </w:rPr>
        <w:t>la sala Giovanni di Pietro detto “Lo S</w:t>
      </w:r>
      <w:r w:rsidR="00A0286E" w:rsidRPr="00E95595">
        <w:rPr>
          <w:sz w:val="18"/>
          <w:szCs w:val="18"/>
        </w:rPr>
        <w:t xml:space="preserve">pagna” del Palazzo Comunale in piazza del Comune, 1 - 06049 Spoleto (PG). </w:t>
      </w:r>
      <w:r w:rsidR="00CF25CE" w:rsidRPr="00E95595">
        <w:rPr>
          <w:sz w:val="18"/>
          <w:szCs w:val="18"/>
        </w:rPr>
        <w:t>La seduta è pubblica</w:t>
      </w:r>
      <w:r w:rsidR="000C2833">
        <w:rPr>
          <w:sz w:val="18"/>
          <w:szCs w:val="18"/>
        </w:rPr>
        <w:t>.</w:t>
      </w:r>
      <w:r w:rsidR="00CF25CE" w:rsidRPr="00E95595">
        <w:rPr>
          <w:sz w:val="18"/>
          <w:szCs w:val="18"/>
        </w:rPr>
        <w:t xml:space="preserve"> </w:t>
      </w:r>
    </w:p>
    <w:p w:rsidR="00A0286E" w:rsidRDefault="0060267B" w:rsidP="00A344EB">
      <w:pPr>
        <w:pStyle w:val="Corpodeltesto"/>
        <w:spacing w:before="240" w:beforeAutospacing="0" w:after="0" w:afterAutospacing="0"/>
        <w:ind w:left="357" w:hanging="357"/>
        <w:rPr>
          <w:b/>
          <w:sz w:val="18"/>
          <w:szCs w:val="18"/>
        </w:rPr>
      </w:pPr>
      <w:r w:rsidRPr="00E95595">
        <w:rPr>
          <w:b/>
          <w:sz w:val="18"/>
          <w:szCs w:val="18"/>
        </w:rPr>
        <w:lastRenderedPageBreak/>
        <w:t>1</w:t>
      </w:r>
      <w:r w:rsidR="00E878BA">
        <w:rPr>
          <w:b/>
          <w:sz w:val="18"/>
          <w:szCs w:val="18"/>
        </w:rPr>
        <w:t>2</w:t>
      </w:r>
      <w:r w:rsidR="00CF25CE" w:rsidRPr="00E95595">
        <w:rPr>
          <w:b/>
          <w:sz w:val="18"/>
          <w:szCs w:val="18"/>
        </w:rPr>
        <w:t>. ELENCO DEI DOCUMENTI DA PRESENTARE (</w:t>
      </w:r>
      <w:r w:rsidR="00CF25CE" w:rsidRPr="00E95595">
        <w:rPr>
          <w:b/>
          <w:i/>
          <w:sz w:val="18"/>
          <w:szCs w:val="18"/>
        </w:rPr>
        <w:t>da inserire nel plico</w:t>
      </w:r>
      <w:r w:rsidR="00CF25CE" w:rsidRPr="00E95595">
        <w:rPr>
          <w:b/>
          <w:sz w:val="18"/>
          <w:szCs w:val="18"/>
        </w:rPr>
        <w:t>)</w:t>
      </w:r>
      <w:r w:rsidR="00A344EB" w:rsidRPr="00E95595">
        <w:rPr>
          <w:b/>
          <w:sz w:val="18"/>
          <w:szCs w:val="18"/>
        </w:rPr>
        <w:t>:</w:t>
      </w:r>
    </w:p>
    <w:p w:rsidR="00A0286E" w:rsidRDefault="00A0286E" w:rsidP="00E878BA">
      <w:pPr>
        <w:pStyle w:val="Corpodeltesto"/>
        <w:tabs>
          <w:tab w:val="left" w:pos="1440"/>
        </w:tabs>
        <w:spacing w:before="0" w:beforeAutospacing="0" w:after="0" w:afterAutospacing="0"/>
        <w:ind w:left="360" w:firstLine="0"/>
        <w:rPr>
          <w:sz w:val="18"/>
          <w:szCs w:val="18"/>
        </w:rPr>
      </w:pPr>
      <w:r w:rsidRPr="00E95595">
        <w:rPr>
          <w:sz w:val="18"/>
          <w:szCs w:val="18"/>
        </w:rPr>
        <w:t>Il plico, sigillato e</w:t>
      </w:r>
      <w:r w:rsidR="00FA4587">
        <w:rPr>
          <w:sz w:val="18"/>
          <w:szCs w:val="18"/>
        </w:rPr>
        <w:t xml:space="preserve"> controfirmato come indicato all’art.</w:t>
      </w:r>
      <w:r w:rsidR="0060267B" w:rsidRPr="00E95595">
        <w:rPr>
          <w:sz w:val="18"/>
          <w:szCs w:val="18"/>
        </w:rPr>
        <w:t>1</w:t>
      </w:r>
      <w:r w:rsidR="00E878BA">
        <w:rPr>
          <w:sz w:val="18"/>
          <w:szCs w:val="18"/>
        </w:rPr>
        <w:t>0</w:t>
      </w:r>
      <w:r w:rsidRPr="00E95595">
        <w:rPr>
          <w:sz w:val="18"/>
          <w:szCs w:val="18"/>
        </w:rPr>
        <w:t>, dovrà contenere all'interno</w:t>
      </w:r>
      <w:r w:rsidR="00E878BA">
        <w:rPr>
          <w:sz w:val="18"/>
          <w:szCs w:val="18"/>
        </w:rPr>
        <w:t xml:space="preserve"> la </w:t>
      </w:r>
      <w:r w:rsidR="00E878BA" w:rsidRPr="003C534D">
        <w:rPr>
          <w:sz w:val="18"/>
          <w:szCs w:val="18"/>
        </w:rPr>
        <w:t>documentazione di cui a</w:t>
      </w:r>
      <w:r w:rsidR="00D76177">
        <w:rPr>
          <w:sz w:val="18"/>
          <w:szCs w:val="18"/>
        </w:rPr>
        <w:t>i</w:t>
      </w:r>
      <w:r w:rsidR="00E878BA" w:rsidRPr="003C534D">
        <w:rPr>
          <w:sz w:val="18"/>
          <w:szCs w:val="18"/>
        </w:rPr>
        <w:t xml:space="preserve"> successiv</w:t>
      </w:r>
      <w:r w:rsidR="00D76177">
        <w:rPr>
          <w:sz w:val="18"/>
          <w:szCs w:val="18"/>
        </w:rPr>
        <w:t>i punti</w:t>
      </w:r>
      <w:r w:rsidR="00E878BA" w:rsidRPr="003C534D">
        <w:rPr>
          <w:sz w:val="18"/>
          <w:szCs w:val="18"/>
        </w:rPr>
        <w:t xml:space="preserve"> 12.1</w:t>
      </w:r>
      <w:r w:rsidR="0037344C">
        <w:rPr>
          <w:sz w:val="18"/>
          <w:szCs w:val="18"/>
        </w:rPr>
        <w:t>, 12.2. e 12.3.</w:t>
      </w:r>
    </w:p>
    <w:p w:rsidR="00B277BD" w:rsidRPr="00E95595" w:rsidRDefault="00B277BD" w:rsidP="00E878BA">
      <w:pPr>
        <w:pStyle w:val="Corpodeltesto"/>
        <w:tabs>
          <w:tab w:val="left" w:pos="1440"/>
        </w:tabs>
        <w:spacing w:before="0" w:beforeAutospacing="0" w:after="0" w:afterAutospacing="0"/>
        <w:ind w:left="360" w:firstLine="0"/>
        <w:rPr>
          <w:sz w:val="18"/>
          <w:szCs w:val="18"/>
        </w:rPr>
      </w:pPr>
    </w:p>
    <w:p w:rsidR="00284E5D" w:rsidRDefault="00284E5D" w:rsidP="00CA29D7">
      <w:pPr>
        <w:pStyle w:val="Corpodeltesto"/>
        <w:spacing w:before="60" w:beforeAutospacing="0" w:after="0" w:afterAutospacing="0"/>
        <w:ind w:left="360" w:firstLine="0"/>
        <w:rPr>
          <w:b/>
          <w:sz w:val="18"/>
          <w:szCs w:val="18"/>
        </w:rPr>
      </w:pPr>
    </w:p>
    <w:p w:rsidR="00CF25CE" w:rsidRPr="00556883" w:rsidRDefault="0060267B" w:rsidP="00751EFE">
      <w:pPr>
        <w:widowControl w:val="0"/>
        <w:autoSpaceDE w:val="0"/>
        <w:autoSpaceDN w:val="0"/>
        <w:adjustRightInd w:val="0"/>
        <w:spacing w:before="80"/>
        <w:ind w:left="900" w:hanging="720"/>
        <w:jc w:val="both"/>
        <w:rPr>
          <w:rFonts w:ascii="Verdana" w:hAnsi="Verdana"/>
          <w:sz w:val="18"/>
          <w:szCs w:val="18"/>
        </w:rPr>
      </w:pPr>
      <w:r w:rsidRPr="00556883">
        <w:rPr>
          <w:rFonts w:ascii="Verdana" w:hAnsi="Verdana"/>
          <w:b/>
          <w:sz w:val="18"/>
          <w:szCs w:val="18"/>
        </w:rPr>
        <w:t>1</w:t>
      </w:r>
      <w:r w:rsidR="002040BC">
        <w:rPr>
          <w:rFonts w:ascii="Verdana" w:hAnsi="Verdana"/>
          <w:b/>
          <w:sz w:val="18"/>
          <w:szCs w:val="18"/>
        </w:rPr>
        <w:t>2</w:t>
      </w:r>
      <w:r w:rsidR="00CF25CE" w:rsidRPr="00556883">
        <w:rPr>
          <w:rFonts w:ascii="Verdana" w:hAnsi="Verdana"/>
          <w:b/>
          <w:sz w:val="18"/>
          <w:szCs w:val="18"/>
        </w:rPr>
        <w:t>.</w:t>
      </w:r>
      <w:r w:rsidR="005B737E" w:rsidRPr="00556883">
        <w:rPr>
          <w:rFonts w:ascii="Verdana" w:hAnsi="Verdana"/>
          <w:b/>
          <w:sz w:val="18"/>
          <w:szCs w:val="18"/>
        </w:rPr>
        <w:t>1</w:t>
      </w:r>
      <w:r w:rsidR="00E95595" w:rsidRPr="00556883">
        <w:rPr>
          <w:rFonts w:ascii="Verdana" w:hAnsi="Verdana"/>
          <w:b/>
          <w:sz w:val="18"/>
          <w:szCs w:val="18"/>
        </w:rPr>
        <w:t>.</w:t>
      </w:r>
      <w:r w:rsidR="00E95595" w:rsidRPr="00556883">
        <w:rPr>
          <w:rFonts w:ascii="Verdana" w:hAnsi="Verdana"/>
          <w:b/>
          <w:sz w:val="18"/>
          <w:szCs w:val="18"/>
        </w:rPr>
        <w:tab/>
      </w:r>
      <w:r w:rsidR="00CF25CE" w:rsidRPr="00556883">
        <w:rPr>
          <w:rFonts w:ascii="Verdana" w:hAnsi="Verdana"/>
          <w:b/>
          <w:sz w:val="18"/>
          <w:szCs w:val="18"/>
        </w:rPr>
        <w:t>ISTANZA DI PARTECIPAZIONE ALLA GARA</w:t>
      </w:r>
      <w:r w:rsidR="00993BD0" w:rsidRPr="00556883">
        <w:rPr>
          <w:rFonts w:ascii="Verdana" w:hAnsi="Verdana" w:cs="Verdana"/>
          <w:sz w:val="18"/>
          <w:szCs w:val="18"/>
        </w:rPr>
        <w:t xml:space="preserve"> (</w:t>
      </w:r>
      <w:r w:rsidR="00993BD0" w:rsidRPr="00556883">
        <w:rPr>
          <w:rFonts w:ascii="Verdana" w:hAnsi="Verdana" w:cs="Verdana"/>
          <w:i/>
          <w:iCs/>
          <w:sz w:val="18"/>
          <w:szCs w:val="18"/>
          <w:u w:val="single"/>
        </w:rPr>
        <w:t>può essere utilizzato il modulo allegato All.</w:t>
      </w:r>
      <w:r w:rsidR="006B19B0" w:rsidRPr="00556883">
        <w:rPr>
          <w:rFonts w:ascii="Verdana" w:hAnsi="Verdana" w:cs="Verdana"/>
          <w:i/>
          <w:iCs/>
          <w:sz w:val="18"/>
          <w:szCs w:val="18"/>
          <w:u w:val="single"/>
        </w:rPr>
        <w:t xml:space="preserve"> </w:t>
      </w:r>
      <w:r w:rsidR="00993BD0" w:rsidRPr="00556883">
        <w:rPr>
          <w:rFonts w:ascii="Verdana" w:hAnsi="Verdana" w:cs="Verdana"/>
          <w:i/>
          <w:iCs/>
          <w:sz w:val="18"/>
          <w:szCs w:val="18"/>
          <w:u w:val="single"/>
        </w:rPr>
        <w:t>A</w:t>
      </w:r>
      <w:r w:rsidR="00993BD0" w:rsidRPr="00556883">
        <w:rPr>
          <w:rFonts w:ascii="Verdana" w:hAnsi="Verdana" w:cs="Verdana"/>
          <w:sz w:val="18"/>
          <w:szCs w:val="18"/>
        </w:rPr>
        <w:t>)</w:t>
      </w:r>
      <w:r w:rsidR="00CF25CE" w:rsidRPr="00556883">
        <w:rPr>
          <w:rFonts w:ascii="Verdana" w:hAnsi="Verdana"/>
          <w:sz w:val="18"/>
          <w:szCs w:val="18"/>
        </w:rPr>
        <w:t xml:space="preserve">, contenente tutti i dati anagrafici ed identificativi </w:t>
      </w:r>
      <w:r w:rsidR="00556883" w:rsidRPr="00556883">
        <w:rPr>
          <w:rFonts w:ascii="Verdana" w:hAnsi="Verdana"/>
          <w:sz w:val="18"/>
          <w:szCs w:val="18"/>
        </w:rPr>
        <w:t xml:space="preserve">dell’offerente </w:t>
      </w:r>
      <w:r w:rsidR="00CF25CE" w:rsidRPr="00556883">
        <w:rPr>
          <w:rFonts w:ascii="Verdana" w:hAnsi="Verdana"/>
          <w:sz w:val="18"/>
          <w:szCs w:val="18"/>
        </w:rPr>
        <w:t xml:space="preserve">(compreso </w:t>
      </w:r>
      <w:r w:rsidR="00556883" w:rsidRPr="00556883">
        <w:rPr>
          <w:rFonts w:ascii="Verdana" w:hAnsi="Verdana"/>
          <w:sz w:val="18"/>
          <w:szCs w:val="18"/>
        </w:rPr>
        <w:t xml:space="preserve">il </w:t>
      </w:r>
      <w:r w:rsidR="00CF25CE" w:rsidRPr="00556883">
        <w:rPr>
          <w:rFonts w:ascii="Verdana" w:hAnsi="Verdana"/>
          <w:sz w:val="18"/>
          <w:szCs w:val="18"/>
        </w:rPr>
        <w:t>codi</w:t>
      </w:r>
      <w:r w:rsidR="00BD0EE4">
        <w:rPr>
          <w:rFonts w:ascii="Verdana" w:hAnsi="Verdana"/>
          <w:sz w:val="18"/>
          <w:szCs w:val="18"/>
        </w:rPr>
        <w:t xml:space="preserve">ce fiscale e </w:t>
      </w:r>
      <w:r w:rsidR="00CF25CE" w:rsidRPr="00556883">
        <w:rPr>
          <w:rFonts w:ascii="Verdana" w:hAnsi="Verdana"/>
          <w:sz w:val="18"/>
          <w:szCs w:val="18"/>
        </w:rPr>
        <w:t xml:space="preserve">partita IVA) </w:t>
      </w:r>
      <w:r w:rsidR="00CF25CE" w:rsidRPr="00556883">
        <w:rPr>
          <w:rFonts w:ascii="Verdana" w:hAnsi="Verdana"/>
          <w:sz w:val="18"/>
          <w:szCs w:val="18"/>
          <w:u w:val="single"/>
        </w:rPr>
        <w:t>e le seguenti dichiarazioni</w:t>
      </w:r>
      <w:r w:rsidR="00CF25CE" w:rsidRPr="00556883">
        <w:rPr>
          <w:rFonts w:ascii="Verdana" w:hAnsi="Verdana"/>
          <w:sz w:val="18"/>
          <w:szCs w:val="18"/>
        </w:rPr>
        <w:t>, rese ai sensi degli artt</w:t>
      </w:r>
      <w:r w:rsidR="00871F9A" w:rsidRPr="00556883">
        <w:rPr>
          <w:rFonts w:ascii="Verdana" w:hAnsi="Verdana"/>
          <w:sz w:val="18"/>
          <w:szCs w:val="18"/>
        </w:rPr>
        <w:t>.</w:t>
      </w:r>
      <w:r w:rsidR="00CF25CE" w:rsidRPr="00556883">
        <w:rPr>
          <w:rFonts w:ascii="Verdana" w:hAnsi="Verdana"/>
          <w:sz w:val="18"/>
          <w:szCs w:val="18"/>
        </w:rPr>
        <w:t xml:space="preserve"> 46 e 47 del D.P.R. 445/2000:</w:t>
      </w:r>
    </w:p>
    <w:p w:rsidR="00C52EAD" w:rsidRDefault="005B737E" w:rsidP="0037344C">
      <w:pPr>
        <w:pStyle w:val="Corpodeltesto"/>
        <w:spacing w:before="60" w:beforeAutospacing="0" w:after="0" w:afterAutospacing="0"/>
        <w:ind w:left="1260" w:hanging="357"/>
        <w:rPr>
          <w:rFonts w:cs="Verdana"/>
          <w:sz w:val="18"/>
          <w:szCs w:val="18"/>
        </w:rPr>
      </w:pPr>
      <w:r w:rsidRPr="00E95595">
        <w:rPr>
          <w:b/>
          <w:bCs/>
          <w:sz w:val="18"/>
          <w:szCs w:val="18"/>
        </w:rPr>
        <w:t>A</w:t>
      </w:r>
      <w:r w:rsidR="00CF25CE" w:rsidRPr="00E95595">
        <w:rPr>
          <w:b/>
          <w:bCs/>
          <w:sz w:val="18"/>
          <w:szCs w:val="18"/>
        </w:rPr>
        <w:t>.</w:t>
      </w:r>
      <w:r w:rsidR="00CF25CE" w:rsidRPr="00E95595">
        <w:rPr>
          <w:sz w:val="18"/>
          <w:szCs w:val="18"/>
        </w:rPr>
        <w:t xml:space="preserve"> </w:t>
      </w:r>
      <w:r w:rsidR="00CA29D7" w:rsidRPr="00E95595">
        <w:rPr>
          <w:sz w:val="18"/>
          <w:szCs w:val="18"/>
        </w:rPr>
        <w:tab/>
      </w:r>
      <w:r w:rsidR="00993BD0" w:rsidRPr="00E95595">
        <w:rPr>
          <w:rFonts w:cs="Verdana"/>
          <w:sz w:val="18"/>
          <w:szCs w:val="18"/>
        </w:rPr>
        <w:t xml:space="preserve">di non trovarsi in nessuna delle condizioni ostative indicate dall’articolo 38, comma 1, lettere a), b), c), d), e), f), g), h), i), m), m-ter) e m-quater) del d.lgs. 163/2006. </w:t>
      </w:r>
    </w:p>
    <w:p w:rsidR="00C2346D" w:rsidRPr="00C74E48" w:rsidRDefault="00C2346D" w:rsidP="0037344C">
      <w:pPr>
        <w:pStyle w:val="Corpodeltesto"/>
        <w:spacing w:before="0" w:beforeAutospacing="0" w:after="0" w:afterAutospacing="0"/>
        <w:ind w:left="1260" w:firstLine="0"/>
        <w:rPr>
          <w:rFonts w:cs="Verdana"/>
          <w:b/>
          <w:bCs/>
          <w:sz w:val="18"/>
          <w:szCs w:val="18"/>
          <w:u w:val="single"/>
        </w:rPr>
      </w:pPr>
      <w:r w:rsidRPr="00C74E48">
        <w:rPr>
          <w:rFonts w:cs="Verdana"/>
          <w:b/>
          <w:bCs/>
          <w:sz w:val="18"/>
          <w:szCs w:val="18"/>
          <w:u w:val="single"/>
        </w:rPr>
        <w:t xml:space="preserve">Le DICHIARAZIONI di cui alle lettere b) e c) dell’art. 38, comma 1 del d.lgs. 163/2006 devono essere rese da tutti i soggetti ivi indicati; in caso di raggruppamento temporaneo di imprese le dichiarazioni medesime dovranno essere presentate dai soggetti tenuti di ciascuna singola impresa. </w:t>
      </w:r>
    </w:p>
    <w:p w:rsidR="00C2346D" w:rsidRDefault="00C2346D" w:rsidP="0037344C">
      <w:pPr>
        <w:pStyle w:val="Corpodeltesto"/>
        <w:spacing w:before="0" w:beforeAutospacing="0" w:after="0" w:afterAutospacing="0"/>
        <w:ind w:left="1260" w:firstLine="0"/>
        <w:rPr>
          <w:rFonts w:cs="Verdana"/>
          <w:bCs/>
          <w:sz w:val="18"/>
          <w:szCs w:val="18"/>
        </w:rPr>
      </w:pPr>
      <w:r w:rsidRPr="00C74E48">
        <w:rPr>
          <w:rFonts w:cs="Verdana"/>
          <w:b/>
          <w:bCs/>
          <w:sz w:val="18"/>
          <w:szCs w:val="18"/>
          <w:u w:val="single"/>
        </w:rPr>
        <w:t>Nella dichiarazione l’impresa indica tutte le eventuali condanne penali riportate, ivi comprese quelle per le quali abbia beneficiato della non menzione</w:t>
      </w:r>
      <w:r w:rsidRPr="006A0180">
        <w:rPr>
          <w:rFonts w:cs="Verdana"/>
          <w:b/>
          <w:bCs/>
          <w:sz w:val="18"/>
          <w:szCs w:val="18"/>
        </w:rPr>
        <w:t xml:space="preserve"> </w:t>
      </w:r>
      <w:r w:rsidRPr="00CD7A19">
        <w:rPr>
          <w:rFonts w:cs="Verdana"/>
          <w:b/>
          <w:bCs/>
          <w:sz w:val="18"/>
          <w:szCs w:val="18"/>
        </w:rPr>
        <w:t>(</w:t>
      </w:r>
      <w:r w:rsidR="00B11F00" w:rsidRPr="00B11F00">
        <w:rPr>
          <w:rFonts w:cs="Verdana"/>
          <w:b/>
          <w:bCs/>
          <w:sz w:val="18"/>
          <w:szCs w:val="18"/>
        </w:rPr>
        <w:t>il concorrente non è tenuto ad indicare nella dichiarazione le condanne per reati depenalizzati ovvero dichiarati estinti dopo la condanna stessa, né le condanne revocate, né quelle per le quali è intervenuta la riabilitazione</w:t>
      </w:r>
      <w:r w:rsidRPr="00CD7A19">
        <w:rPr>
          <w:rFonts w:cs="Verdana"/>
          <w:b/>
          <w:bCs/>
          <w:sz w:val="18"/>
          <w:szCs w:val="18"/>
        </w:rPr>
        <w:t>)</w:t>
      </w:r>
      <w:r w:rsidR="006F4B3B" w:rsidRPr="006F4B3B">
        <w:rPr>
          <w:rFonts w:cs="Verdana"/>
          <w:bCs/>
          <w:sz w:val="18"/>
          <w:szCs w:val="18"/>
        </w:rPr>
        <w:t>;</w:t>
      </w:r>
    </w:p>
    <w:p w:rsidR="0016716E" w:rsidRDefault="0016716E" w:rsidP="0037344C">
      <w:pPr>
        <w:pStyle w:val="Corpodeltesto"/>
        <w:spacing w:before="0" w:beforeAutospacing="0" w:after="0" w:afterAutospacing="0"/>
        <w:ind w:left="1260" w:firstLine="0"/>
        <w:rPr>
          <w:rFonts w:cs="Verdana"/>
          <w:b/>
          <w:bCs/>
          <w:sz w:val="18"/>
          <w:szCs w:val="18"/>
        </w:rPr>
      </w:pPr>
    </w:p>
    <w:p w:rsidR="0016716E" w:rsidRPr="00CD7A19" w:rsidRDefault="0016716E" w:rsidP="0037344C">
      <w:pPr>
        <w:pStyle w:val="Corpodeltesto"/>
        <w:spacing w:before="0" w:beforeAutospacing="0" w:after="0" w:afterAutospacing="0"/>
        <w:ind w:left="1260" w:firstLine="0"/>
        <w:rPr>
          <w:rFonts w:cs="Verdana"/>
          <w:b/>
          <w:bCs/>
          <w:sz w:val="18"/>
          <w:szCs w:val="18"/>
        </w:rPr>
      </w:pPr>
    </w:p>
    <w:p w:rsidR="007138AD" w:rsidRPr="00E95595" w:rsidRDefault="007138AD" w:rsidP="0037344C">
      <w:pPr>
        <w:pStyle w:val="Corpodeltesto"/>
        <w:spacing w:before="120" w:beforeAutospacing="0" w:after="0" w:afterAutospacing="0"/>
        <w:ind w:left="1260" w:hanging="357"/>
        <w:rPr>
          <w:sz w:val="18"/>
          <w:szCs w:val="18"/>
        </w:rPr>
      </w:pPr>
      <w:r w:rsidRPr="00E95595">
        <w:rPr>
          <w:b/>
          <w:bCs/>
          <w:i/>
          <w:sz w:val="18"/>
          <w:szCs w:val="18"/>
        </w:rPr>
        <w:t>B.</w:t>
      </w:r>
      <w:r w:rsidRPr="00E95595">
        <w:rPr>
          <w:i/>
          <w:sz w:val="18"/>
          <w:szCs w:val="18"/>
        </w:rPr>
        <w:t xml:space="preserve"> </w:t>
      </w:r>
      <w:r w:rsidRPr="00E95595">
        <w:rPr>
          <w:i/>
          <w:sz w:val="18"/>
          <w:szCs w:val="18"/>
        </w:rPr>
        <w:tab/>
      </w:r>
      <w:r w:rsidRPr="00E95595">
        <w:rPr>
          <w:sz w:val="18"/>
          <w:szCs w:val="18"/>
        </w:rPr>
        <w:t xml:space="preserve">di non essere assoggettato agli obblighi di cui alla legge 68/1999 in materia di tutela del lavoro dei soggetti disabili in quanto impresa che occupa meno di 15 dipendenti o che occupa da </w:t>
      </w:r>
      <w:smartTag w:uri="urn:schemas-microsoft-com:office:smarttags" w:element="metricconverter">
        <w:smartTagPr>
          <w:attr w:name="ProductID" w:val="15 a"/>
        </w:smartTagPr>
        <w:r w:rsidRPr="00E95595">
          <w:rPr>
            <w:sz w:val="18"/>
            <w:szCs w:val="18"/>
          </w:rPr>
          <w:t>15 a</w:t>
        </w:r>
      </w:smartTag>
      <w:r w:rsidRPr="00E95595">
        <w:rPr>
          <w:sz w:val="18"/>
          <w:szCs w:val="18"/>
        </w:rPr>
        <w:t xml:space="preserve"> 35 dipendenti ma che non ha effettuato assunzioni dal 18/01/2000,</w:t>
      </w:r>
    </w:p>
    <w:p w:rsidR="007138AD" w:rsidRPr="00E95595" w:rsidRDefault="007138AD" w:rsidP="0037344C">
      <w:pPr>
        <w:pStyle w:val="Corpodeltesto"/>
        <w:spacing w:before="60" w:beforeAutospacing="0" w:after="0" w:afterAutospacing="0"/>
        <w:ind w:left="1260" w:hanging="357"/>
        <w:rPr>
          <w:i/>
          <w:iCs/>
          <w:sz w:val="18"/>
          <w:szCs w:val="18"/>
          <w:u w:val="single"/>
        </w:rPr>
      </w:pPr>
      <w:r w:rsidRPr="00E95595">
        <w:rPr>
          <w:i/>
          <w:iCs/>
          <w:sz w:val="18"/>
          <w:szCs w:val="18"/>
          <w:u w:val="single"/>
        </w:rPr>
        <w:t>oppure</w:t>
      </w:r>
    </w:p>
    <w:p w:rsidR="007138AD" w:rsidRDefault="007138AD" w:rsidP="0037344C">
      <w:pPr>
        <w:pStyle w:val="Corpodeltesto"/>
        <w:spacing w:before="60" w:beforeAutospacing="0" w:after="0" w:afterAutospacing="0"/>
        <w:ind w:left="1260" w:hanging="357"/>
        <w:rPr>
          <w:sz w:val="18"/>
          <w:szCs w:val="18"/>
        </w:rPr>
      </w:pPr>
      <w:r w:rsidRPr="00E95595">
        <w:rPr>
          <w:b/>
          <w:bCs/>
          <w:i/>
          <w:sz w:val="18"/>
          <w:szCs w:val="18"/>
        </w:rPr>
        <w:t>B.</w:t>
      </w:r>
      <w:r w:rsidRPr="00E95595">
        <w:rPr>
          <w:i/>
          <w:sz w:val="18"/>
          <w:szCs w:val="18"/>
        </w:rPr>
        <w:t xml:space="preserve"> </w:t>
      </w:r>
      <w:r w:rsidRPr="00E95595">
        <w:rPr>
          <w:i/>
          <w:sz w:val="18"/>
          <w:szCs w:val="18"/>
        </w:rPr>
        <w:tab/>
      </w:r>
      <w:r w:rsidRPr="00E95595">
        <w:rPr>
          <w:sz w:val="18"/>
          <w:szCs w:val="18"/>
        </w:rPr>
        <w:t xml:space="preserve">di essere in regola con le norme che disciplinano il diritto al lavoro dei soggetti disabili di cui alla legge 68/1999 in quanto impresa che occupa più di 35 dipendenti o che occupa da </w:t>
      </w:r>
      <w:smartTag w:uri="urn:schemas-microsoft-com:office:smarttags" w:element="metricconverter">
        <w:smartTagPr>
          <w:attr w:name="ProductID" w:val="15 a"/>
        </w:smartTagPr>
        <w:r w:rsidRPr="00E95595">
          <w:rPr>
            <w:sz w:val="18"/>
            <w:szCs w:val="18"/>
          </w:rPr>
          <w:t>15 a</w:t>
        </w:r>
      </w:smartTag>
      <w:r w:rsidRPr="00E95595">
        <w:rPr>
          <w:sz w:val="18"/>
          <w:szCs w:val="18"/>
        </w:rPr>
        <w:t xml:space="preserve"> 35 dipendenti e che ha effettuato assunzioni dal 18/01/2000;</w:t>
      </w:r>
    </w:p>
    <w:p w:rsidR="0016716E" w:rsidRDefault="0016716E" w:rsidP="0037344C">
      <w:pPr>
        <w:pStyle w:val="Corpodeltesto"/>
        <w:spacing w:before="60" w:beforeAutospacing="0" w:after="0" w:afterAutospacing="0"/>
        <w:ind w:left="1260" w:hanging="357"/>
        <w:rPr>
          <w:i/>
          <w:sz w:val="18"/>
          <w:szCs w:val="18"/>
        </w:rPr>
      </w:pPr>
    </w:p>
    <w:p w:rsidR="0016716E" w:rsidRPr="00E95595" w:rsidRDefault="0016716E" w:rsidP="0037344C">
      <w:pPr>
        <w:pStyle w:val="Corpodeltesto"/>
        <w:spacing w:before="60" w:beforeAutospacing="0" w:after="0" w:afterAutospacing="0"/>
        <w:ind w:left="1260" w:hanging="357"/>
        <w:rPr>
          <w:i/>
          <w:sz w:val="18"/>
          <w:szCs w:val="18"/>
        </w:rPr>
      </w:pPr>
    </w:p>
    <w:p w:rsidR="007138AD" w:rsidRPr="00540A45" w:rsidRDefault="007138AD" w:rsidP="0037344C">
      <w:pPr>
        <w:widowControl w:val="0"/>
        <w:autoSpaceDE w:val="0"/>
        <w:autoSpaceDN w:val="0"/>
        <w:adjustRightInd w:val="0"/>
        <w:spacing w:before="120"/>
        <w:ind w:left="1260" w:hanging="357"/>
        <w:jc w:val="both"/>
        <w:rPr>
          <w:rFonts w:ascii="Verdana" w:hAnsi="Verdana" w:cs="Verdana"/>
          <w:sz w:val="18"/>
          <w:szCs w:val="18"/>
        </w:rPr>
      </w:pPr>
      <w:r w:rsidRPr="009C3463">
        <w:rPr>
          <w:rFonts w:ascii="Verdana" w:hAnsi="Verdana" w:cs="Verdana"/>
          <w:b/>
          <w:i/>
          <w:sz w:val="18"/>
          <w:szCs w:val="18"/>
        </w:rPr>
        <w:t>C</w:t>
      </w:r>
      <w:r w:rsidRPr="000219B9">
        <w:rPr>
          <w:rFonts w:ascii="Verdana" w:hAnsi="Verdana" w:cs="Verdana"/>
          <w:b/>
          <w:sz w:val="18"/>
          <w:szCs w:val="18"/>
        </w:rPr>
        <w:t>.</w:t>
      </w:r>
      <w:r w:rsidRPr="000219B9">
        <w:rPr>
          <w:rFonts w:ascii="Verdana" w:hAnsi="Verdana" w:cs="Verdana"/>
          <w:sz w:val="18"/>
          <w:szCs w:val="18"/>
        </w:rPr>
        <w:tab/>
        <w:t xml:space="preserve">di non trovarsi in una situazione di controllo di cui all’articolo 2359 del codice civile con </w:t>
      </w:r>
      <w:r w:rsidRPr="00540A45">
        <w:rPr>
          <w:rFonts w:ascii="Verdana" w:hAnsi="Verdana" w:cs="Verdana"/>
          <w:sz w:val="18"/>
          <w:szCs w:val="18"/>
        </w:rPr>
        <w:t xml:space="preserve">alcun soggetto e </w:t>
      </w:r>
      <w:r w:rsidR="002477CB" w:rsidRPr="00540A45">
        <w:rPr>
          <w:rFonts w:ascii="Verdana" w:hAnsi="Verdana" w:cs="Verdana"/>
          <w:sz w:val="18"/>
          <w:szCs w:val="18"/>
        </w:rPr>
        <w:t xml:space="preserve">che </w:t>
      </w:r>
      <w:r w:rsidRPr="00540A45">
        <w:rPr>
          <w:rFonts w:ascii="Verdana" w:hAnsi="Verdana" w:cs="Verdana"/>
          <w:sz w:val="18"/>
          <w:szCs w:val="18"/>
        </w:rPr>
        <w:t xml:space="preserve">l’offerta </w:t>
      </w:r>
      <w:r w:rsidR="002A5432" w:rsidRPr="00540A45">
        <w:rPr>
          <w:rFonts w:ascii="Verdana" w:hAnsi="Verdana" w:cs="Verdana"/>
          <w:sz w:val="18"/>
          <w:szCs w:val="18"/>
        </w:rPr>
        <w:t xml:space="preserve">sarà formulata </w:t>
      </w:r>
      <w:r w:rsidRPr="00540A45">
        <w:rPr>
          <w:rFonts w:ascii="Verdana" w:hAnsi="Verdana" w:cs="Verdana"/>
          <w:sz w:val="18"/>
          <w:szCs w:val="18"/>
        </w:rPr>
        <w:t>autonomamente;</w:t>
      </w:r>
    </w:p>
    <w:p w:rsidR="007138AD" w:rsidRPr="00540A45" w:rsidRDefault="007138AD" w:rsidP="002477CB">
      <w:pPr>
        <w:widowControl w:val="0"/>
        <w:tabs>
          <w:tab w:val="left" w:pos="1941"/>
        </w:tabs>
        <w:autoSpaceDE w:val="0"/>
        <w:autoSpaceDN w:val="0"/>
        <w:adjustRightInd w:val="0"/>
        <w:spacing w:before="60"/>
        <w:ind w:left="1260" w:hanging="357"/>
        <w:jc w:val="both"/>
        <w:rPr>
          <w:rFonts w:ascii="Verdana" w:hAnsi="Verdana" w:cs="Verdana"/>
          <w:i/>
          <w:sz w:val="18"/>
          <w:szCs w:val="18"/>
        </w:rPr>
      </w:pPr>
      <w:r w:rsidRPr="00540A45">
        <w:rPr>
          <w:rFonts w:ascii="Verdana" w:hAnsi="Verdana" w:cs="Verdana"/>
          <w:i/>
          <w:sz w:val="18"/>
          <w:szCs w:val="18"/>
          <w:u w:val="single"/>
        </w:rPr>
        <w:t>oppure</w:t>
      </w:r>
      <w:r w:rsidR="002477CB" w:rsidRPr="00540A45">
        <w:rPr>
          <w:rFonts w:ascii="Verdana" w:hAnsi="Verdana" w:cs="Verdana"/>
          <w:i/>
          <w:sz w:val="18"/>
          <w:szCs w:val="18"/>
        </w:rPr>
        <w:tab/>
      </w:r>
    </w:p>
    <w:p w:rsidR="007138AD" w:rsidRPr="00540A45" w:rsidRDefault="007138AD" w:rsidP="0037344C">
      <w:pPr>
        <w:widowControl w:val="0"/>
        <w:autoSpaceDE w:val="0"/>
        <w:autoSpaceDN w:val="0"/>
        <w:adjustRightInd w:val="0"/>
        <w:spacing w:before="60"/>
        <w:ind w:left="1260" w:hanging="357"/>
        <w:jc w:val="both"/>
        <w:rPr>
          <w:rFonts w:ascii="Verdana" w:hAnsi="Verdana" w:cs="Verdana"/>
          <w:sz w:val="18"/>
          <w:szCs w:val="18"/>
        </w:rPr>
      </w:pPr>
      <w:r w:rsidRPr="00540A45">
        <w:rPr>
          <w:rFonts w:ascii="Verdana" w:hAnsi="Verdana" w:cs="Verdana"/>
          <w:b/>
          <w:i/>
          <w:sz w:val="18"/>
          <w:szCs w:val="18"/>
        </w:rPr>
        <w:t>C</w:t>
      </w:r>
      <w:r w:rsidRPr="00540A45">
        <w:rPr>
          <w:rFonts w:ascii="Verdana" w:hAnsi="Verdana" w:cs="Verdana"/>
          <w:i/>
          <w:sz w:val="18"/>
          <w:szCs w:val="18"/>
        </w:rPr>
        <w:t>.</w:t>
      </w:r>
      <w:r w:rsidRPr="00540A45">
        <w:rPr>
          <w:rFonts w:ascii="Verdana" w:hAnsi="Verdana" w:cs="Verdana"/>
          <w:sz w:val="18"/>
          <w:szCs w:val="18"/>
        </w:rPr>
        <w:tab/>
        <w:t>di non essere a conoscenza della partecipazione alla gara di soggetti che si trovano in una situazione di controllo di cui all’a</w:t>
      </w:r>
      <w:r w:rsidR="002477CB" w:rsidRPr="00540A45">
        <w:rPr>
          <w:rFonts w:ascii="Verdana" w:hAnsi="Verdana" w:cs="Verdana"/>
          <w:sz w:val="18"/>
          <w:szCs w:val="18"/>
        </w:rPr>
        <w:t>rt. 2359 del codice civile e che l’offerta sarà formulat</w:t>
      </w:r>
      <w:r w:rsidRPr="00540A45">
        <w:rPr>
          <w:rFonts w:ascii="Verdana" w:hAnsi="Verdana" w:cs="Verdana"/>
          <w:sz w:val="18"/>
          <w:szCs w:val="18"/>
        </w:rPr>
        <w:t>a autonomamente;</w:t>
      </w:r>
    </w:p>
    <w:p w:rsidR="007138AD" w:rsidRPr="00540A45" w:rsidRDefault="007138AD" w:rsidP="0037344C">
      <w:pPr>
        <w:widowControl w:val="0"/>
        <w:autoSpaceDE w:val="0"/>
        <w:autoSpaceDN w:val="0"/>
        <w:adjustRightInd w:val="0"/>
        <w:spacing w:before="60"/>
        <w:ind w:left="1260" w:hanging="357"/>
        <w:jc w:val="both"/>
        <w:rPr>
          <w:rFonts w:ascii="Verdana" w:hAnsi="Verdana" w:cs="Verdana"/>
          <w:i/>
          <w:sz w:val="18"/>
          <w:szCs w:val="18"/>
          <w:u w:val="single"/>
        </w:rPr>
      </w:pPr>
      <w:r w:rsidRPr="00540A45">
        <w:rPr>
          <w:rFonts w:ascii="Verdana" w:hAnsi="Verdana" w:cs="Verdana"/>
          <w:i/>
          <w:sz w:val="18"/>
          <w:szCs w:val="18"/>
          <w:u w:val="single"/>
        </w:rPr>
        <w:t>oppure</w:t>
      </w:r>
    </w:p>
    <w:p w:rsidR="007138AD" w:rsidRDefault="007138AD" w:rsidP="0037344C">
      <w:pPr>
        <w:widowControl w:val="0"/>
        <w:autoSpaceDE w:val="0"/>
        <w:autoSpaceDN w:val="0"/>
        <w:adjustRightInd w:val="0"/>
        <w:spacing w:before="60"/>
        <w:ind w:left="1260" w:hanging="357"/>
        <w:jc w:val="both"/>
        <w:rPr>
          <w:rFonts w:ascii="Verdana" w:hAnsi="Verdana" w:cs="Verdana"/>
          <w:sz w:val="18"/>
          <w:szCs w:val="18"/>
        </w:rPr>
      </w:pPr>
      <w:r w:rsidRPr="00540A45">
        <w:rPr>
          <w:rFonts w:ascii="Verdana" w:hAnsi="Verdana" w:cs="Verdana"/>
          <w:b/>
          <w:i/>
          <w:sz w:val="18"/>
          <w:szCs w:val="18"/>
        </w:rPr>
        <w:t>C.</w:t>
      </w:r>
      <w:r w:rsidRPr="00540A45">
        <w:rPr>
          <w:rFonts w:ascii="Verdana" w:hAnsi="Verdana" w:cs="Verdana"/>
          <w:sz w:val="18"/>
          <w:szCs w:val="18"/>
        </w:rPr>
        <w:tab/>
        <w:t xml:space="preserve">di essere a conoscenza della partecipazione alla gara di soggetti che si trovano in una situazione di controllo di cui all’art. 2359 del codice civile </w:t>
      </w:r>
      <w:r w:rsidR="002477CB" w:rsidRPr="00540A45">
        <w:rPr>
          <w:rFonts w:ascii="Verdana" w:hAnsi="Verdana" w:cs="Verdana"/>
          <w:sz w:val="18"/>
          <w:szCs w:val="18"/>
        </w:rPr>
        <w:t>e che l’offerta sarà formulata autonomamente</w:t>
      </w:r>
      <w:r w:rsidRPr="00540A45">
        <w:rPr>
          <w:rFonts w:ascii="Verdana" w:hAnsi="Verdana" w:cs="Verdana"/>
          <w:sz w:val="18"/>
          <w:szCs w:val="18"/>
        </w:rPr>
        <w:t>;</w:t>
      </w:r>
    </w:p>
    <w:p w:rsidR="0016716E" w:rsidRDefault="0016716E" w:rsidP="0037344C">
      <w:pPr>
        <w:widowControl w:val="0"/>
        <w:autoSpaceDE w:val="0"/>
        <w:autoSpaceDN w:val="0"/>
        <w:adjustRightInd w:val="0"/>
        <w:spacing w:before="60"/>
        <w:ind w:left="1260" w:hanging="357"/>
        <w:jc w:val="both"/>
        <w:rPr>
          <w:rFonts w:ascii="Verdana" w:hAnsi="Verdana" w:cs="Verdana"/>
          <w:sz w:val="18"/>
          <w:szCs w:val="18"/>
        </w:rPr>
      </w:pPr>
    </w:p>
    <w:p w:rsidR="0016716E" w:rsidRPr="00540A45" w:rsidRDefault="0016716E" w:rsidP="0037344C">
      <w:pPr>
        <w:widowControl w:val="0"/>
        <w:autoSpaceDE w:val="0"/>
        <w:autoSpaceDN w:val="0"/>
        <w:adjustRightInd w:val="0"/>
        <w:spacing w:before="60"/>
        <w:ind w:left="1260" w:hanging="357"/>
        <w:jc w:val="both"/>
        <w:rPr>
          <w:rFonts w:ascii="Verdana" w:hAnsi="Verdana" w:cs="Verdana"/>
          <w:sz w:val="18"/>
          <w:szCs w:val="18"/>
        </w:rPr>
      </w:pPr>
    </w:p>
    <w:p w:rsidR="007138AD" w:rsidRDefault="007138AD" w:rsidP="0037344C">
      <w:pPr>
        <w:pStyle w:val="Corpodeltesto"/>
        <w:spacing w:before="120" w:beforeAutospacing="0" w:after="0" w:afterAutospacing="0"/>
        <w:ind w:left="1260" w:hanging="357"/>
        <w:rPr>
          <w:sz w:val="18"/>
          <w:szCs w:val="18"/>
        </w:rPr>
      </w:pPr>
      <w:r w:rsidRPr="00540A45">
        <w:rPr>
          <w:b/>
          <w:bCs/>
          <w:sz w:val="18"/>
          <w:szCs w:val="18"/>
        </w:rPr>
        <w:t>D</w:t>
      </w:r>
      <w:r w:rsidRPr="00540A45">
        <w:rPr>
          <w:b/>
          <w:sz w:val="18"/>
          <w:szCs w:val="18"/>
        </w:rPr>
        <w:t>.</w:t>
      </w:r>
      <w:r w:rsidRPr="00540A45">
        <w:rPr>
          <w:sz w:val="18"/>
          <w:szCs w:val="18"/>
        </w:rPr>
        <w:t xml:space="preserve"> </w:t>
      </w:r>
      <w:r w:rsidRPr="00540A45">
        <w:rPr>
          <w:sz w:val="18"/>
          <w:szCs w:val="18"/>
        </w:rPr>
        <w:tab/>
        <w:t xml:space="preserve">di essere iscritto al Registro delle Imprese della C.C.I.A.A. </w:t>
      </w:r>
      <w:r w:rsidR="002308A3" w:rsidRPr="00540A45">
        <w:rPr>
          <w:sz w:val="18"/>
          <w:szCs w:val="18"/>
        </w:rPr>
        <w:t xml:space="preserve">per attività attinenti a quelle oggetto di gara </w:t>
      </w:r>
      <w:r w:rsidR="00092DB1" w:rsidRPr="00540A45">
        <w:rPr>
          <w:sz w:val="18"/>
          <w:szCs w:val="18"/>
        </w:rPr>
        <w:t>(</w:t>
      </w:r>
      <w:r w:rsidR="00113B1C" w:rsidRPr="00540A45">
        <w:rPr>
          <w:i/>
          <w:sz w:val="18"/>
          <w:szCs w:val="18"/>
          <w:u w:val="single"/>
        </w:rPr>
        <w:t xml:space="preserve">indicando luogo, numero e data di iscrizione, oggetto, durata, </w:t>
      </w:r>
      <w:r w:rsidR="00113B1C" w:rsidRPr="00540A45">
        <w:rPr>
          <w:i/>
          <w:sz w:val="18"/>
          <w:szCs w:val="18"/>
          <w:u w:val="single"/>
        </w:rPr>
        <w:lastRenderedPageBreak/>
        <w:t>nominativi di tutti i</w:t>
      </w:r>
      <w:r w:rsidR="00BD0EE4">
        <w:rPr>
          <w:i/>
          <w:sz w:val="18"/>
          <w:szCs w:val="18"/>
          <w:u w:val="single"/>
        </w:rPr>
        <w:t xml:space="preserve"> soggetti muniti di rappresentanza</w:t>
      </w:r>
      <w:r w:rsidR="00113B1C" w:rsidRPr="00540A45">
        <w:rPr>
          <w:i/>
          <w:sz w:val="18"/>
          <w:szCs w:val="18"/>
          <w:u w:val="single"/>
        </w:rPr>
        <w:t>, dei soci e degli eventuali cessati dalla carica nell’anno antecedente la pubblicazione del</w:t>
      </w:r>
      <w:r w:rsidR="002D066E" w:rsidRPr="00540A45">
        <w:rPr>
          <w:i/>
          <w:sz w:val="18"/>
          <w:szCs w:val="18"/>
          <w:u w:val="single"/>
        </w:rPr>
        <w:t xml:space="preserve"> presente </w:t>
      </w:r>
      <w:r w:rsidR="00113B1C" w:rsidRPr="00540A45">
        <w:rPr>
          <w:i/>
          <w:sz w:val="18"/>
          <w:szCs w:val="18"/>
          <w:u w:val="single"/>
        </w:rPr>
        <w:t xml:space="preserve"> bando</w:t>
      </w:r>
      <w:r w:rsidR="00092DB1" w:rsidRPr="00540A45">
        <w:rPr>
          <w:i/>
          <w:sz w:val="18"/>
          <w:szCs w:val="18"/>
          <w:u w:val="single"/>
        </w:rPr>
        <w:t>)</w:t>
      </w:r>
      <w:r w:rsidRPr="00540A45">
        <w:rPr>
          <w:sz w:val="18"/>
          <w:szCs w:val="18"/>
        </w:rPr>
        <w:t>;</w:t>
      </w:r>
      <w:r w:rsidR="007778BA" w:rsidRPr="00540A45">
        <w:rPr>
          <w:sz w:val="18"/>
          <w:szCs w:val="18"/>
        </w:rPr>
        <w:t xml:space="preserve"> per i soggetti tenuti all’iscrizione a specifici ALBI,</w:t>
      </w:r>
      <w:r w:rsidR="00E818D4" w:rsidRPr="00540A45">
        <w:rPr>
          <w:sz w:val="18"/>
          <w:szCs w:val="18"/>
        </w:rPr>
        <w:t xml:space="preserve"> di essere iscritto all’apposito ALBO (</w:t>
      </w:r>
      <w:r w:rsidR="00E818D4" w:rsidRPr="00540A45">
        <w:rPr>
          <w:i/>
          <w:sz w:val="18"/>
          <w:szCs w:val="18"/>
        </w:rPr>
        <w:t>specificando il tipo di Albo, il numero e la data di iscrizione</w:t>
      </w:r>
      <w:r w:rsidR="00E818D4" w:rsidRPr="00540A45">
        <w:rPr>
          <w:sz w:val="18"/>
          <w:szCs w:val="18"/>
        </w:rPr>
        <w:t>);</w:t>
      </w:r>
      <w:r w:rsidR="007778BA" w:rsidRPr="00540A45">
        <w:rPr>
          <w:sz w:val="18"/>
          <w:szCs w:val="18"/>
        </w:rPr>
        <w:t xml:space="preserve"> </w:t>
      </w:r>
    </w:p>
    <w:p w:rsidR="0016716E" w:rsidRDefault="0016716E" w:rsidP="0037344C">
      <w:pPr>
        <w:pStyle w:val="Corpodeltesto"/>
        <w:spacing w:before="120" w:beforeAutospacing="0" w:after="0" w:afterAutospacing="0"/>
        <w:ind w:left="1260" w:hanging="357"/>
        <w:rPr>
          <w:sz w:val="18"/>
          <w:szCs w:val="18"/>
        </w:rPr>
      </w:pPr>
    </w:p>
    <w:p w:rsidR="0016716E" w:rsidRPr="00540A45" w:rsidRDefault="0016716E" w:rsidP="0037344C">
      <w:pPr>
        <w:pStyle w:val="Corpodeltesto"/>
        <w:spacing w:before="120" w:beforeAutospacing="0" w:after="0" w:afterAutospacing="0"/>
        <w:ind w:left="1260" w:hanging="357"/>
        <w:rPr>
          <w:sz w:val="18"/>
          <w:szCs w:val="18"/>
        </w:rPr>
      </w:pPr>
    </w:p>
    <w:p w:rsidR="006F4B3B" w:rsidRDefault="00113B1C" w:rsidP="0037344C">
      <w:pPr>
        <w:widowControl w:val="0"/>
        <w:autoSpaceDE w:val="0"/>
        <w:autoSpaceDN w:val="0"/>
        <w:adjustRightInd w:val="0"/>
        <w:spacing w:before="120"/>
        <w:ind w:left="1260" w:hanging="357"/>
        <w:jc w:val="both"/>
        <w:rPr>
          <w:rFonts w:ascii="Verdana" w:hAnsi="Verdana"/>
          <w:sz w:val="18"/>
          <w:szCs w:val="18"/>
        </w:rPr>
      </w:pPr>
      <w:r w:rsidRPr="00540A45">
        <w:rPr>
          <w:rFonts w:ascii="Verdana" w:hAnsi="Verdana" w:cs="Verdana"/>
          <w:b/>
          <w:bCs/>
          <w:color w:val="000000"/>
          <w:sz w:val="18"/>
          <w:szCs w:val="18"/>
        </w:rPr>
        <w:t>E</w:t>
      </w:r>
      <w:r w:rsidR="001E1D3E" w:rsidRPr="00540A45">
        <w:rPr>
          <w:rFonts w:ascii="Verdana" w:hAnsi="Verdana" w:cs="Verdana"/>
          <w:b/>
          <w:bCs/>
          <w:color w:val="000000"/>
          <w:sz w:val="18"/>
          <w:szCs w:val="18"/>
        </w:rPr>
        <w:t>.</w:t>
      </w:r>
      <w:r w:rsidR="001E1D3E" w:rsidRPr="00540A45">
        <w:rPr>
          <w:rFonts w:ascii="Verdana" w:hAnsi="Verdana" w:cs="Verdana"/>
          <w:b/>
          <w:bCs/>
          <w:color w:val="000000"/>
          <w:sz w:val="18"/>
          <w:szCs w:val="18"/>
        </w:rPr>
        <w:tab/>
      </w:r>
      <w:r w:rsidR="001E1D3E" w:rsidRPr="00540A45">
        <w:rPr>
          <w:rFonts w:ascii="Verdana" w:hAnsi="Verdana"/>
          <w:sz w:val="18"/>
          <w:szCs w:val="18"/>
        </w:rPr>
        <w:t>di non incorrere nell</w:t>
      </w:r>
      <w:r w:rsidR="00386EE1" w:rsidRPr="00540A45">
        <w:rPr>
          <w:rFonts w:ascii="Verdana" w:hAnsi="Verdana"/>
          <w:sz w:val="18"/>
          <w:szCs w:val="18"/>
        </w:rPr>
        <w:t>a</w:t>
      </w:r>
      <w:r w:rsidR="001E1D3E" w:rsidRPr="00540A45">
        <w:rPr>
          <w:rFonts w:ascii="Verdana" w:hAnsi="Verdana"/>
          <w:sz w:val="18"/>
          <w:szCs w:val="18"/>
        </w:rPr>
        <w:t xml:space="preserve"> caus</w:t>
      </w:r>
      <w:r w:rsidR="00386EE1" w:rsidRPr="00540A45">
        <w:rPr>
          <w:rFonts w:ascii="Verdana" w:hAnsi="Verdana"/>
          <w:sz w:val="18"/>
          <w:szCs w:val="18"/>
        </w:rPr>
        <w:t>a</w:t>
      </w:r>
      <w:r w:rsidR="001E1D3E" w:rsidRPr="00540A45">
        <w:rPr>
          <w:rFonts w:ascii="Verdana" w:hAnsi="Verdana"/>
          <w:sz w:val="18"/>
          <w:szCs w:val="18"/>
        </w:rPr>
        <w:t xml:space="preserve"> di esclusione di cui all’art. 1 bis, comma 14, della Legge 383/2001 e s.m.i.;</w:t>
      </w:r>
      <w:r w:rsidR="006F4B3B" w:rsidRPr="00540A45">
        <w:rPr>
          <w:rFonts w:ascii="Verdana" w:hAnsi="Verdana"/>
          <w:sz w:val="18"/>
          <w:szCs w:val="18"/>
        </w:rPr>
        <w:t xml:space="preserve"> </w:t>
      </w:r>
    </w:p>
    <w:p w:rsidR="0016716E" w:rsidRDefault="0016716E" w:rsidP="0037344C">
      <w:pPr>
        <w:widowControl w:val="0"/>
        <w:autoSpaceDE w:val="0"/>
        <w:autoSpaceDN w:val="0"/>
        <w:adjustRightInd w:val="0"/>
        <w:spacing w:before="120"/>
        <w:ind w:left="1260" w:hanging="357"/>
        <w:jc w:val="both"/>
        <w:rPr>
          <w:rFonts w:ascii="Verdana" w:hAnsi="Verdana"/>
          <w:sz w:val="18"/>
          <w:szCs w:val="18"/>
        </w:rPr>
      </w:pPr>
    </w:p>
    <w:p w:rsidR="0016716E" w:rsidRPr="00540A45" w:rsidRDefault="0016716E" w:rsidP="0037344C">
      <w:pPr>
        <w:widowControl w:val="0"/>
        <w:autoSpaceDE w:val="0"/>
        <w:autoSpaceDN w:val="0"/>
        <w:adjustRightInd w:val="0"/>
        <w:spacing w:before="120"/>
        <w:ind w:left="1260" w:hanging="357"/>
        <w:jc w:val="both"/>
        <w:rPr>
          <w:rFonts w:ascii="Verdana" w:hAnsi="Verdana"/>
          <w:sz w:val="18"/>
          <w:szCs w:val="18"/>
        </w:rPr>
      </w:pPr>
    </w:p>
    <w:p w:rsidR="00E818D4" w:rsidRDefault="00E818D4" w:rsidP="00E818D4">
      <w:pPr>
        <w:pStyle w:val="Corpodeltesto"/>
        <w:spacing w:before="60" w:beforeAutospacing="0" w:after="0" w:afterAutospacing="0"/>
        <w:ind w:left="1260" w:hanging="360"/>
        <w:rPr>
          <w:sz w:val="18"/>
          <w:szCs w:val="18"/>
        </w:rPr>
      </w:pPr>
      <w:r w:rsidRPr="00540A45">
        <w:rPr>
          <w:b/>
          <w:sz w:val="18"/>
          <w:szCs w:val="18"/>
        </w:rPr>
        <w:t>F</w:t>
      </w:r>
      <w:r w:rsidRPr="00540A45">
        <w:rPr>
          <w:sz w:val="18"/>
          <w:szCs w:val="18"/>
        </w:rPr>
        <w:t>.</w:t>
      </w:r>
      <w:r w:rsidRPr="00540A45">
        <w:rPr>
          <w:sz w:val="18"/>
          <w:szCs w:val="18"/>
        </w:rPr>
        <w:tab/>
      </w:r>
      <w:r w:rsidR="00A16945" w:rsidRPr="00540A45">
        <w:rPr>
          <w:sz w:val="18"/>
          <w:szCs w:val="18"/>
        </w:rPr>
        <w:t>di aver</w:t>
      </w:r>
      <w:r w:rsidR="009717AB" w:rsidRPr="00540A45">
        <w:rPr>
          <w:sz w:val="18"/>
          <w:szCs w:val="18"/>
        </w:rPr>
        <w:t xml:space="preserve"> gestito</w:t>
      </w:r>
      <w:r w:rsidRPr="00540A45">
        <w:rPr>
          <w:sz w:val="18"/>
          <w:szCs w:val="18"/>
        </w:rPr>
        <w:t xml:space="preserve"> servizi analoghi a quelli oggetto del presente appalto, per un periodo non inferiore a 3 anni </w:t>
      </w:r>
      <w:r w:rsidR="0016716E">
        <w:rPr>
          <w:sz w:val="18"/>
          <w:szCs w:val="18"/>
        </w:rPr>
        <w:t xml:space="preserve">anche non continuativi </w:t>
      </w:r>
      <w:r w:rsidRPr="00540A45">
        <w:rPr>
          <w:sz w:val="18"/>
          <w:szCs w:val="18"/>
        </w:rPr>
        <w:t>nell’arco dei 6 anni precedenti la data di pubblicazione del bando, per ciascuna area tematica di servizi/interventi oggetto del presente appalto</w:t>
      </w:r>
      <w:r w:rsidR="00225EC3" w:rsidRPr="00540A45">
        <w:rPr>
          <w:sz w:val="18"/>
          <w:szCs w:val="18"/>
        </w:rPr>
        <w:t xml:space="preserve"> (</w:t>
      </w:r>
      <w:r w:rsidR="00225EC3" w:rsidRPr="00540A45">
        <w:rPr>
          <w:i/>
          <w:sz w:val="18"/>
          <w:szCs w:val="18"/>
        </w:rPr>
        <w:t xml:space="preserve">indicando l’oggetto del servizio, l’ente committente, </w:t>
      </w:r>
      <w:r w:rsidR="00525A68" w:rsidRPr="00540A45">
        <w:rPr>
          <w:i/>
          <w:sz w:val="18"/>
          <w:szCs w:val="18"/>
        </w:rPr>
        <w:t>l’arco temporale</w:t>
      </w:r>
      <w:r w:rsidR="00225EC3" w:rsidRPr="00540A45">
        <w:rPr>
          <w:sz w:val="18"/>
          <w:szCs w:val="18"/>
        </w:rPr>
        <w:t>)</w:t>
      </w:r>
      <w:r w:rsidRPr="00540A45">
        <w:rPr>
          <w:sz w:val="18"/>
          <w:szCs w:val="18"/>
        </w:rPr>
        <w:t xml:space="preserve">.  </w:t>
      </w:r>
    </w:p>
    <w:p w:rsidR="0016716E" w:rsidRDefault="0016716E" w:rsidP="00E818D4">
      <w:pPr>
        <w:pStyle w:val="Corpodeltesto"/>
        <w:spacing w:before="60" w:beforeAutospacing="0" w:after="0" w:afterAutospacing="0"/>
        <w:ind w:left="1260" w:hanging="360"/>
        <w:rPr>
          <w:sz w:val="18"/>
          <w:szCs w:val="18"/>
        </w:rPr>
      </w:pPr>
    </w:p>
    <w:p w:rsidR="0016716E" w:rsidRPr="00540A45" w:rsidRDefault="0016716E" w:rsidP="00E818D4">
      <w:pPr>
        <w:pStyle w:val="Corpodeltesto"/>
        <w:spacing w:before="60" w:beforeAutospacing="0" w:after="0" w:afterAutospacing="0"/>
        <w:ind w:left="1260" w:hanging="360"/>
        <w:rPr>
          <w:sz w:val="18"/>
          <w:szCs w:val="18"/>
        </w:rPr>
      </w:pPr>
    </w:p>
    <w:p w:rsidR="00E818D4" w:rsidRDefault="00E1531D" w:rsidP="00E818D4">
      <w:pPr>
        <w:pStyle w:val="Corpodeltesto"/>
        <w:spacing w:before="60" w:beforeAutospacing="0" w:after="0" w:afterAutospacing="0"/>
        <w:ind w:left="1260" w:hanging="360"/>
        <w:rPr>
          <w:sz w:val="18"/>
          <w:szCs w:val="18"/>
        </w:rPr>
      </w:pPr>
      <w:r>
        <w:rPr>
          <w:b/>
          <w:sz w:val="18"/>
          <w:szCs w:val="18"/>
        </w:rPr>
        <w:t>G</w:t>
      </w:r>
      <w:r w:rsidR="00E818D4" w:rsidRPr="006A38A2">
        <w:rPr>
          <w:sz w:val="18"/>
          <w:szCs w:val="18"/>
        </w:rPr>
        <w:t>.</w:t>
      </w:r>
      <w:r w:rsidR="00E818D4" w:rsidRPr="006A38A2">
        <w:rPr>
          <w:sz w:val="18"/>
          <w:szCs w:val="18"/>
        </w:rPr>
        <w:tab/>
      </w:r>
      <w:r w:rsidR="00A16945">
        <w:rPr>
          <w:sz w:val="18"/>
          <w:szCs w:val="18"/>
        </w:rPr>
        <w:t>di aver</w:t>
      </w:r>
      <w:r w:rsidR="00157C93">
        <w:rPr>
          <w:sz w:val="18"/>
          <w:szCs w:val="18"/>
        </w:rPr>
        <w:t xml:space="preserve"> </w:t>
      </w:r>
      <w:r w:rsidR="00626447">
        <w:rPr>
          <w:sz w:val="18"/>
          <w:szCs w:val="18"/>
        </w:rPr>
        <w:t>gestito un</w:t>
      </w:r>
      <w:r w:rsidR="00E818D4" w:rsidRPr="006A38A2">
        <w:rPr>
          <w:b/>
          <w:sz w:val="18"/>
          <w:szCs w:val="18"/>
        </w:rPr>
        <w:t xml:space="preserve"> </w:t>
      </w:r>
      <w:r w:rsidR="00E818D4" w:rsidRPr="00157C93">
        <w:rPr>
          <w:sz w:val="18"/>
          <w:szCs w:val="18"/>
        </w:rPr>
        <w:t>appartamento</w:t>
      </w:r>
      <w:r w:rsidR="00E818D4" w:rsidRPr="006A38A2">
        <w:rPr>
          <w:sz w:val="18"/>
          <w:szCs w:val="18"/>
        </w:rPr>
        <w:t xml:space="preserve"> </w:t>
      </w:r>
      <w:r w:rsidR="00626447">
        <w:rPr>
          <w:sz w:val="18"/>
          <w:szCs w:val="18"/>
        </w:rPr>
        <w:t>ospitante</w:t>
      </w:r>
      <w:r w:rsidR="00E818D4" w:rsidRPr="006A38A2">
        <w:rPr>
          <w:sz w:val="18"/>
          <w:szCs w:val="18"/>
        </w:rPr>
        <w:t xml:space="preserve"> detenuti semiliberi, in art. </w:t>
      </w:r>
      <w:smartTag w:uri="urn:schemas-microsoft-com:office:smarttags" w:element="metricconverter">
        <w:smartTagPr>
          <w:attr w:name="ProductID" w:val="21, in"/>
        </w:smartTagPr>
        <w:r w:rsidR="00E818D4" w:rsidRPr="006A38A2">
          <w:rPr>
            <w:sz w:val="18"/>
            <w:szCs w:val="18"/>
          </w:rPr>
          <w:t>21, in</w:t>
        </w:r>
      </w:smartTag>
      <w:r w:rsidR="00E818D4" w:rsidRPr="006A38A2">
        <w:rPr>
          <w:sz w:val="18"/>
          <w:szCs w:val="18"/>
        </w:rPr>
        <w:t xml:space="preserve"> permesso premio o che usufruiscono di misure alternative alla detenzione e familiari dei detenuti in visita,  per almeno 3 anni </w:t>
      </w:r>
      <w:r w:rsidR="0016716E">
        <w:rPr>
          <w:sz w:val="18"/>
          <w:szCs w:val="18"/>
        </w:rPr>
        <w:t xml:space="preserve">anche non continuativi, </w:t>
      </w:r>
      <w:r w:rsidR="00E818D4" w:rsidRPr="006A38A2">
        <w:rPr>
          <w:sz w:val="18"/>
          <w:szCs w:val="18"/>
        </w:rPr>
        <w:t>nell’arco dei 6 anni precedenti la data di pubblicazione del</w:t>
      </w:r>
      <w:r w:rsidR="00E818D4">
        <w:rPr>
          <w:sz w:val="18"/>
          <w:szCs w:val="18"/>
        </w:rPr>
        <w:t xml:space="preserve"> presente</w:t>
      </w:r>
      <w:r w:rsidR="00E818D4" w:rsidRPr="006A38A2">
        <w:rPr>
          <w:sz w:val="18"/>
          <w:szCs w:val="18"/>
        </w:rPr>
        <w:t xml:space="preserve"> bando</w:t>
      </w:r>
      <w:r w:rsidR="00E818D4" w:rsidRPr="00A86DA7">
        <w:t xml:space="preserve"> </w:t>
      </w:r>
      <w:r w:rsidR="00157C93">
        <w:rPr>
          <w:sz w:val="18"/>
          <w:szCs w:val="18"/>
        </w:rPr>
        <w:t>(</w:t>
      </w:r>
      <w:r w:rsidR="00157C93" w:rsidRPr="00225EC3">
        <w:rPr>
          <w:i/>
          <w:sz w:val="18"/>
          <w:szCs w:val="18"/>
        </w:rPr>
        <w:t xml:space="preserve">indicando l’oggetto del servizio, l’ente committente, </w:t>
      </w:r>
      <w:r w:rsidR="00157C93">
        <w:rPr>
          <w:i/>
          <w:sz w:val="18"/>
          <w:szCs w:val="18"/>
        </w:rPr>
        <w:t>l’arco temporale</w:t>
      </w:r>
      <w:r w:rsidR="00157C93">
        <w:rPr>
          <w:sz w:val="18"/>
          <w:szCs w:val="18"/>
        </w:rPr>
        <w:t>)</w:t>
      </w:r>
      <w:r w:rsidR="00157C93" w:rsidRPr="00F523E2">
        <w:rPr>
          <w:sz w:val="18"/>
          <w:szCs w:val="18"/>
        </w:rPr>
        <w:t xml:space="preserve">.  </w:t>
      </w:r>
    </w:p>
    <w:p w:rsidR="0016716E" w:rsidRDefault="0016716E" w:rsidP="00E818D4">
      <w:pPr>
        <w:pStyle w:val="Corpodeltesto"/>
        <w:spacing w:before="60" w:beforeAutospacing="0" w:after="0" w:afterAutospacing="0"/>
        <w:ind w:left="1260" w:hanging="360"/>
        <w:rPr>
          <w:i/>
          <w:sz w:val="18"/>
          <w:szCs w:val="18"/>
        </w:rPr>
      </w:pPr>
    </w:p>
    <w:p w:rsidR="0016716E" w:rsidRPr="00A86DA7" w:rsidRDefault="0016716E" w:rsidP="00E818D4">
      <w:pPr>
        <w:pStyle w:val="Corpodeltesto"/>
        <w:spacing w:before="60" w:beforeAutospacing="0" w:after="0" w:afterAutospacing="0"/>
        <w:ind w:left="1260" w:hanging="360"/>
        <w:rPr>
          <w:i/>
          <w:sz w:val="18"/>
          <w:szCs w:val="18"/>
        </w:rPr>
      </w:pPr>
    </w:p>
    <w:p w:rsidR="00E818D4" w:rsidRDefault="00E1531D" w:rsidP="00E818D4">
      <w:pPr>
        <w:pStyle w:val="Corpodeltesto"/>
        <w:spacing w:before="60" w:beforeAutospacing="0" w:after="0" w:afterAutospacing="0"/>
        <w:ind w:left="1260" w:hanging="360"/>
        <w:rPr>
          <w:i/>
          <w:sz w:val="18"/>
          <w:szCs w:val="18"/>
        </w:rPr>
      </w:pPr>
      <w:r>
        <w:rPr>
          <w:b/>
          <w:sz w:val="18"/>
          <w:szCs w:val="18"/>
        </w:rPr>
        <w:t>H</w:t>
      </w:r>
      <w:r w:rsidR="00E818D4" w:rsidRPr="006A38A2">
        <w:rPr>
          <w:sz w:val="18"/>
          <w:szCs w:val="18"/>
        </w:rPr>
        <w:t>.</w:t>
      </w:r>
      <w:r w:rsidR="00E818D4" w:rsidRPr="006A38A2">
        <w:rPr>
          <w:sz w:val="18"/>
          <w:szCs w:val="18"/>
        </w:rPr>
        <w:tab/>
      </w:r>
      <w:r w:rsidR="00A16945">
        <w:rPr>
          <w:sz w:val="18"/>
          <w:szCs w:val="18"/>
        </w:rPr>
        <w:t>di aver</w:t>
      </w:r>
      <w:r w:rsidR="00157C93">
        <w:rPr>
          <w:sz w:val="18"/>
          <w:szCs w:val="18"/>
        </w:rPr>
        <w:t xml:space="preserve"> </w:t>
      </w:r>
      <w:r w:rsidR="003A7494">
        <w:rPr>
          <w:sz w:val="18"/>
          <w:szCs w:val="18"/>
        </w:rPr>
        <w:t>gestito</w:t>
      </w:r>
      <w:r w:rsidR="00157C93">
        <w:rPr>
          <w:sz w:val="18"/>
          <w:szCs w:val="18"/>
        </w:rPr>
        <w:t xml:space="preserve"> </w:t>
      </w:r>
      <w:r w:rsidR="003A7494">
        <w:rPr>
          <w:sz w:val="18"/>
          <w:szCs w:val="18"/>
        </w:rPr>
        <w:t>servizi</w:t>
      </w:r>
      <w:r w:rsidR="00157C93">
        <w:rPr>
          <w:sz w:val="18"/>
          <w:szCs w:val="18"/>
        </w:rPr>
        <w:t xml:space="preserve"> di </w:t>
      </w:r>
      <w:r w:rsidR="00E818D4" w:rsidRPr="006A38A2">
        <w:rPr>
          <w:sz w:val="18"/>
          <w:szCs w:val="18"/>
        </w:rPr>
        <w:t xml:space="preserve">pronto intervento/emergenza sociale </w:t>
      </w:r>
      <w:r w:rsidR="003A7494" w:rsidRPr="006A38A2">
        <w:rPr>
          <w:sz w:val="18"/>
          <w:szCs w:val="18"/>
        </w:rPr>
        <w:t>per tutte le tipologie di utenza</w:t>
      </w:r>
      <w:r w:rsidR="003A7494">
        <w:rPr>
          <w:sz w:val="18"/>
          <w:szCs w:val="18"/>
        </w:rPr>
        <w:t xml:space="preserve"> specificate nella tabella di cui al</w:t>
      </w:r>
      <w:r w:rsidR="00FA4587">
        <w:rPr>
          <w:sz w:val="18"/>
          <w:szCs w:val="18"/>
        </w:rPr>
        <w:t>l’art.</w:t>
      </w:r>
      <w:r w:rsidR="003A7494">
        <w:rPr>
          <w:sz w:val="18"/>
          <w:szCs w:val="18"/>
        </w:rPr>
        <w:t xml:space="preserve"> 2 del bando</w:t>
      </w:r>
      <w:r w:rsidR="00E818D4" w:rsidRPr="006A38A2">
        <w:rPr>
          <w:sz w:val="18"/>
          <w:szCs w:val="18"/>
        </w:rPr>
        <w:t>, per almeno 1 anno continuativo, nell’arco dei 3 anni precedenti la data di pubblicazione del</w:t>
      </w:r>
      <w:r w:rsidR="00E818D4">
        <w:rPr>
          <w:sz w:val="18"/>
          <w:szCs w:val="18"/>
        </w:rPr>
        <w:t xml:space="preserve"> presente bando </w:t>
      </w:r>
      <w:r w:rsidR="00157C93">
        <w:rPr>
          <w:sz w:val="18"/>
          <w:szCs w:val="18"/>
        </w:rPr>
        <w:t>(</w:t>
      </w:r>
      <w:r w:rsidR="00157C93" w:rsidRPr="00225EC3">
        <w:rPr>
          <w:i/>
          <w:sz w:val="18"/>
          <w:szCs w:val="18"/>
        </w:rPr>
        <w:t xml:space="preserve">indicando l’oggetto del servizio, l’ente committente, </w:t>
      </w:r>
      <w:r w:rsidR="00157C93">
        <w:rPr>
          <w:i/>
          <w:sz w:val="18"/>
          <w:szCs w:val="18"/>
        </w:rPr>
        <w:t xml:space="preserve">l’arco </w:t>
      </w:r>
      <w:r w:rsidR="00157C93" w:rsidRPr="00157C93">
        <w:rPr>
          <w:i/>
          <w:sz w:val="18"/>
          <w:szCs w:val="18"/>
        </w:rPr>
        <w:t>temporale</w:t>
      </w:r>
      <w:r w:rsidR="00157C93" w:rsidRPr="00157C93">
        <w:rPr>
          <w:sz w:val="18"/>
          <w:szCs w:val="18"/>
        </w:rPr>
        <w:t>)</w:t>
      </w:r>
      <w:r w:rsidR="00E818D4" w:rsidRPr="00157C93">
        <w:rPr>
          <w:i/>
          <w:sz w:val="18"/>
          <w:szCs w:val="18"/>
        </w:rPr>
        <w:t>.</w:t>
      </w:r>
    </w:p>
    <w:p w:rsidR="0016716E" w:rsidRDefault="0016716E" w:rsidP="00E818D4">
      <w:pPr>
        <w:pStyle w:val="Corpodeltesto"/>
        <w:spacing w:before="60" w:beforeAutospacing="0" w:after="0" w:afterAutospacing="0"/>
        <w:ind w:left="1260" w:hanging="360"/>
        <w:rPr>
          <w:sz w:val="18"/>
          <w:szCs w:val="18"/>
        </w:rPr>
      </w:pPr>
    </w:p>
    <w:p w:rsidR="0016716E" w:rsidRPr="00157C93" w:rsidRDefault="0016716E" w:rsidP="00E818D4">
      <w:pPr>
        <w:pStyle w:val="Corpodeltesto"/>
        <w:spacing w:before="60" w:beforeAutospacing="0" w:after="0" w:afterAutospacing="0"/>
        <w:ind w:left="1260" w:hanging="360"/>
        <w:rPr>
          <w:sz w:val="18"/>
          <w:szCs w:val="18"/>
        </w:rPr>
      </w:pPr>
    </w:p>
    <w:p w:rsidR="00157C93" w:rsidRDefault="00E1531D" w:rsidP="00E818D4">
      <w:pPr>
        <w:pStyle w:val="Corpodeltesto"/>
        <w:spacing w:before="60" w:beforeAutospacing="0" w:after="0" w:afterAutospacing="0"/>
        <w:ind w:left="1260" w:hanging="360"/>
        <w:rPr>
          <w:i/>
          <w:sz w:val="18"/>
          <w:szCs w:val="18"/>
        </w:rPr>
      </w:pPr>
      <w:r>
        <w:rPr>
          <w:b/>
          <w:sz w:val="18"/>
          <w:szCs w:val="18"/>
        </w:rPr>
        <w:t>I</w:t>
      </w:r>
      <w:r w:rsidR="00E818D4" w:rsidRPr="00157C93">
        <w:rPr>
          <w:b/>
          <w:sz w:val="18"/>
          <w:szCs w:val="18"/>
        </w:rPr>
        <w:t>.</w:t>
      </w:r>
      <w:r w:rsidR="00E818D4" w:rsidRPr="00157C93">
        <w:rPr>
          <w:sz w:val="18"/>
          <w:szCs w:val="18"/>
        </w:rPr>
        <w:tab/>
      </w:r>
      <w:r w:rsidR="00A16945">
        <w:rPr>
          <w:sz w:val="18"/>
          <w:szCs w:val="18"/>
        </w:rPr>
        <w:t>di aver</w:t>
      </w:r>
      <w:r w:rsidR="00157C93" w:rsidRPr="00157C93">
        <w:rPr>
          <w:sz w:val="18"/>
          <w:szCs w:val="18"/>
        </w:rPr>
        <w:t xml:space="preserve"> conseguito un</w:t>
      </w:r>
      <w:r w:rsidR="00E818D4" w:rsidRPr="00157C93">
        <w:rPr>
          <w:sz w:val="18"/>
          <w:szCs w:val="18"/>
        </w:rPr>
        <w:t xml:space="preserve"> </w:t>
      </w:r>
      <w:r w:rsidR="00A16945">
        <w:rPr>
          <w:sz w:val="18"/>
          <w:szCs w:val="18"/>
        </w:rPr>
        <w:t>f</w:t>
      </w:r>
      <w:r w:rsidR="00E818D4" w:rsidRPr="00157C93">
        <w:rPr>
          <w:sz w:val="18"/>
          <w:szCs w:val="18"/>
        </w:rPr>
        <w:t>atturato globale</w:t>
      </w:r>
      <w:r w:rsidR="003A7494">
        <w:rPr>
          <w:sz w:val="18"/>
          <w:szCs w:val="18"/>
        </w:rPr>
        <w:t>, IVA esclusa,</w:t>
      </w:r>
      <w:r w:rsidR="00E818D4" w:rsidRPr="00157C93">
        <w:rPr>
          <w:sz w:val="18"/>
          <w:szCs w:val="18"/>
        </w:rPr>
        <w:t xml:space="preserve"> relativo al triennio 2010/2012 non inferiore a € 1.628.000,00;</w:t>
      </w:r>
      <w:r w:rsidR="00E818D4" w:rsidRPr="00157C93">
        <w:rPr>
          <w:i/>
          <w:sz w:val="18"/>
          <w:szCs w:val="18"/>
        </w:rPr>
        <w:t xml:space="preserve"> </w:t>
      </w:r>
    </w:p>
    <w:p w:rsidR="0016716E" w:rsidRDefault="0016716E" w:rsidP="00E818D4">
      <w:pPr>
        <w:pStyle w:val="Corpodeltesto"/>
        <w:spacing w:before="60" w:beforeAutospacing="0" w:after="0" w:afterAutospacing="0"/>
        <w:ind w:left="1260" w:hanging="360"/>
        <w:rPr>
          <w:i/>
          <w:sz w:val="18"/>
          <w:szCs w:val="18"/>
        </w:rPr>
      </w:pPr>
    </w:p>
    <w:p w:rsidR="0016716E" w:rsidRPr="00157C93" w:rsidRDefault="0016716E" w:rsidP="00E818D4">
      <w:pPr>
        <w:pStyle w:val="Corpodeltesto"/>
        <w:spacing w:before="60" w:beforeAutospacing="0" w:after="0" w:afterAutospacing="0"/>
        <w:ind w:left="1260" w:hanging="360"/>
        <w:rPr>
          <w:i/>
          <w:sz w:val="18"/>
          <w:szCs w:val="18"/>
        </w:rPr>
      </w:pPr>
    </w:p>
    <w:p w:rsidR="00157C93" w:rsidRDefault="00E1531D" w:rsidP="00157C93">
      <w:pPr>
        <w:pStyle w:val="Corpodeltesto"/>
        <w:spacing w:before="60" w:beforeAutospacing="0" w:after="0" w:afterAutospacing="0"/>
        <w:ind w:left="1260" w:hanging="360"/>
        <w:rPr>
          <w:i/>
          <w:sz w:val="18"/>
          <w:szCs w:val="18"/>
        </w:rPr>
      </w:pPr>
      <w:r>
        <w:rPr>
          <w:b/>
          <w:sz w:val="18"/>
          <w:szCs w:val="18"/>
        </w:rPr>
        <w:t>L</w:t>
      </w:r>
      <w:r w:rsidR="00E818D4" w:rsidRPr="00157C93">
        <w:rPr>
          <w:b/>
          <w:sz w:val="18"/>
          <w:szCs w:val="18"/>
        </w:rPr>
        <w:t>.</w:t>
      </w:r>
      <w:r w:rsidR="00E818D4" w:rsidRPr="00157C93">
        <w:rPr>
          <w:b/>
          <w:sz w:val="18"/>
          <w:szCs w:val="18"/>
        </w:rPr>
        <w:tab/>
      </w:r>
      <w:r w:rsidR="00A16945">
        <w:rPr>
          <w:sz w:val="18"/>
          <w:szCs w:val="18"/>
        </w:rPr>
        <w:t>di aver</w:t>
      </w:r>
      <w:r w:rsidR="00157C93" w:rsidRPr="00157C93">
        <w:rPr>
          <w:sz w:val="18"/>
          <w:szCs w:val="18"/>
        </w:rPr>
        <w:t xml:space="preserve"> conseguito</w:t>
      </w:r>
      <w:r w:rsidR="003A7494">
        <w:rPr>
          <w:sz w:val="18"/>
          <w:szCs w:val="18"/>
        </w:rPr>
        <w:t xml:space="preserve"> </w:t>
      </w:r>
      <w:r w:rsidR="00E42146">
        <w:rPr>
          <w:sz w:val="18"/>
          <w:szCs w:val="18"/>
        </w:rPr>
        <w:t xml:space="preserve">un </w:t>
      </w:r>
      <w:r w:rsidR="00A16945">
        <w:rPr>
          <w:sz w:val="18"/>
          <w:szCs w:val="18"/>
        </w:rPr>
        <w:t>f</w:t>
      </w:r>
      <w:r w:rsidR="003A7494">
        <w:rPr>
          <w:sz w:val="18"/>
          <w:szCs w:val="18"/>
        </w:rPr>
        <w:t xml:space="preserve">atturato, IVA esclusa, </w:t>
      </w:r>
      <w:r w:rsidR="00E818D4" w:rsidRPr="00157C93">
        <w:rPr>
          <w:sz w:val="18"/>
          <w:szCs w:val="18"/>
        </w:rPr>
        <w:t xml:space="preserve">relativo al triennio 2010/2012, </w:t>
      </w:r>
      <w:r w:rsidR="008E0AC3" w:rsidRPr="00A574F6">
        <w:rPr>
          <w:sz w:val="18"/>
          <w:szCs w:val="18"/>
        </w:rPr>
        <w:t xml:space="preserve">per servizi </w:t>
      </w:r>
      <w:r w:rsidR="00A70BED" w:rsidRPr="00A574F6">
        <w:rPr>
          <w:sz w:val="18"/>
          <w:szCs w:val="18"/>
        </w:rPr>
        <w:t>sociali</w:t>
      </w:r>
      <w:r w:rsidR="00E818D4" w:rsidRPr="00A574F6">
        <w:rPr>
          <w:sz w:val="18"/>
          <w:szCs w:val="18"/>
        </w:rPr>
        <w:t>, non inferiore a € 1.302.400,00</w:t>
      </w:r>
      <w:r w:rsidR="00157C93" w:rsidRPr="00A574F6">
        <w:rPr>
          <w:sz w:val="18"/>
          <w:szCs w:val="18"/>
        </w:rPr>
        <w:t xml:space="preserve"> (</w:t>
      </w:r>
      <w:r w:rsidR="00157C93" w:rsidRPr="00A574F6">
        <w:rPr>
          <w:i/>
          <w:sz w:val="18"/>
          <w:szCs w:val="18"/>
        </w:rPr>
        <w:t>indicando l’oggetto del servizio, l’ente committente, l’arco temporale e l’importo</w:t>
      </w:r>
      <w:r w:rsidR="00157C93" w:rsidRPr="00A574F6">
        <w:rPr>
          <w:sz w:val="18"/>
          <w:szCs w:val="18"/>
        </w:rPr>
        <w:t>)</w:t>
      </w:r>
      <w:r w:rsidR="00157C93" w:rsidRPr="00A574F6">
        <w:rPr>
          <w:i/>
          <w:sz w:val="18"/>
          <w:szCs w:val="18"/>
        </w:rPr>
        <w:t>.</w:t>
      </w:r>
    </w:p>
    <w:p w:rsidR="0016716E" w:rsidRDefault="0016716E" w:rsidP="00157C93">
      <w:pPr>
        <w:pStyle w:val="Corpodeltesto"/>
        <w:spacing w:before="60" w:beforeAutospacing="0" w:after="0" w:afterAutospacing="0"/>
        <w:ind w:left="1260" w:hanging="360"/>
        <w:rPr>
          <w:sz w:val="18"/>
          <w:szCs w:val="18"/>
        </w:rPr>
      </w:pPr>
    </w:p>
    <w:p w:rsidR="0016716E" w:rsidRPr="006A38A2" w:rsidRDefault="0016716E" w:rsidP="00157C93">
      <w:pPr>
        <w:pStyle w:val="Corpodeltesto"/>
        <w:spacing w:before="60" w:beforeAutospacing="0" w:after="0" w:afterAutospacing="0"/>
        <w:ind w:left="1260" w:hanging="360"/>
        <w:rPr>
          <w:sz w:val="18"/>
          <w:szCs w:val="18"/>
        </w:rPr>
      </w:pPr>
    </w:p>
    <w:p w:rsidR="00E818D4" w:rsidRDefault="00E1531D" w:rsidP="00E818D4">
      <w:pPr>
        <w:pStyle w:val="Corpodeltesto"/>
        <w:spacing w:before="60" w:beforeAutospacing="0" w:after="0" w:afterAutospacing="0"/>
        <w:ind w:left="1260" w:hanging="360"/>
        <w:rPr>
          <w:i/>
          <w:sz w:val="18"/>
          <w:szCs w:val="18"/>
        </w:rPr>
      </w:pPr>
      <w:r>
        <w:rPr>
          <w:b/>
          <w:sz w:val="18"/>
          <w:szCs w:val="18"/>
        </w:rPr>
        <w:t>M</w:t>
      </w:r>
      <w:r w:rsidR="00E818D4" w:rsidRPr="00D86B50">
        <w:rPr>
          <w:sz w:val="18"/>
          <w:szCs w:val="18"/>
        </w:rPr>
        <w:t>.</w:t>
      </w:r>
      <w:r w:rsidR="00E818D4" w:rsidRPr="00D86B50">
        <w:rPr>
          <w:sz w:val="18"/>
          <w:szCs w:val="18"/>
        </w:rPr>
        <w:tab/>
      </w:r>
      <w:r w:rsidR="00A16945">
        <w:rPr>
          <w:sz w:val="18"/>
          <w:szCs w:val="18"/>
        </w:rPr>
        <w:t>di essere</w:t>
      </w:r>
      <w:r w:rsidR="00157C93">
        <w:rPr>
          <w:sz w:val="18"/>
          <w:szCs w:val="18"/>
        </w:rPr>
        <w:t xml:space="preserve"> in p</w:t>
      </w:r>
      <w:r w:rsidR="00E818D4" w:rsidRPr="00D86B50">
        <w:rPr>
          <w:sz w:val="18"/>
          <w:szCs w:val="18"/>
        </w:rPr>
        <w:t>ossesso di certificazione di qualità UNI EN ISO 9001:2008.</w:t>
      </w:r>
      <w:r w:rsidR="00E818D4" w:rsidRPr="00B54300">
        <w:rPr>
          <w:i/>
          <w:sz w:val="18"/>
          <w:szCs w:val="18"/>
        </w:rPr>
        <w:t xml:space="preserve"> </w:t>
      </w:r>
    </w:p>
    <w:p w:rsidR="0016716E" w:rsidRDefault="0016716E" w:rsidP="00E818D4">
      <w:pPr>
        <w:pStyle w:val="Corpodeltesto"/>
        <w:spacing w:before="60" w:beforeAutospacing="0" w:after="0" w:afterAutospacing="0"/>
        <w:ind w:left="1260" w:hanging="360"/>
        <w:rPr>
          <w:sz w:val="18"/>
          <w:szCs w:val="18"/>
        </w:rPr>
      </w:pPr>
    </w:p>
    <w:p w:rsidR="0016716E" w:rsidRPr="00D86B50" w:rsidRDefault="0016716E" w:rsidP="00E818D4">
      <w:pPr>
        <w:pStyle w:val="Corpodeltesto"/>
        <w:spacing w:before="60" w:beforeAutospacing="0" w:after="0" w:afterAutospacing="0"/>
        <w:ind w:left="1260" w:hanging="360"/>
        <w:rPr>
          <w:sz w:val="18"/>
          <w:szCs w:val="18"/>
        </w:rPr>
      </w:pPr>
    </w:p>
    <w:p w:rsidR="00480E12" w:rsidRDefault="00E1531D" w:rsidP="0037344C">
      <w:pPr>
        <w:widowControl w:val="0"/>
        <w:autoSpaceDE w:val="0"/>
        <w:autoSpaceDN w:val="0"/>
        <w:adjustRightInd w:val="0"/>
        <w:spacing w:before="60"/>
        <w:ind w:left="1260" w:hanging="357"/>
        <w:jc w:val="both"/>
        <w:rPr>
          <w:rFonts w:ascii="Verdana" w:hAnsi="Verdana"/>
          <w:sz w:val="18"/>
          <w:szCs w:val="18"/>
        </w:rPr>
      </w:pPr>
      <w:r>
        <w:rPr>
          <w:rFonts w:ascii="Verdana" w:hAnsi="Verdana"/>
          <w:b/>
          <w:sz w:val="18"/>
          <w:szCs w:val="18"/>
        </w:rPr>
        <w:t>N</w:t>
      </w:r>
      <w:r w:rsidR="00F523E2" w:rsidRPr="00157C93">
        <w:rPr>
          <w:rFonts w:ascii="Verdana" w:hAnsi="Verdana"/>
          <w:b/>
          <w:sz w:val="18"/>
          <w:szCs w:val="18"/>
        </w:rPr>
        <w:t>.</w:t>
      </w:r>
      <w:r w:rsidR="00F523E2">
        <w:rPr>
          <w:rFonts w:ascii="Verdana" w:hAnsi="Verdana"/>
          <w:sz w:val="18"/>
          <w:szCs w:val="18"/>
        </w:rPr>
        <w:t xml:space="preserve"> </w:t>
      </w:r>
      <w:r w:rsidR="00F523E2">
        <w:rPr>
          <w:rFonts w:ascii="Verdana" w:hAnsi="Verdana"/>
          <w:sz w:val="18"/>
          <w:szCs w:val="18"/>
        </w:rPr>
        <w:tab/>
        <w:t xml:space="preserve">di aver preso visione e di accettare quanto </w:t>
      </w:r>
      <w:r w:rsidR="00157C93">
        <w:rPr>
          <w:rFonts w:ascii="Verdana" w:hAnsi="Verdana"/>
          <w:sz w:val="18"/>
          <w:szCs w:val="18"/>
        </w:rPr>
        <w:t>specificato al</w:t>
      </w:r>
      <w:r w:rsidR="003A7494">
        <w:rPr>
          <w:rFonts w:ascii="Verdana" w:hAnsi="Verdana"/>
          <w:sz w:val="18"/>
          <w:szCs w:val="18"/>
        </w:rPr>
        <w:t>l’</w:t>
      </w:r>
      <w:r w:rsidR="00157C93">
        <w:rPr>
          <w:rFonts w:ascii="Verdana" w:hAnsi="Verdana"/>
          <w:sz w:val="18"/>
          <w:szCs w:val="18"/>
        </w:rPr>
        <w:t xml:space="preserve">art. </w:t>
      </w:r>
      <w:r w:rsidR="00A574F6">
        <w:rPr>
          <w:rFonts w:ascii="Verdana" w:hAnsi="Verdana"/>
          <w:sz w:val="18"/>
          <w:szCs w:val="18"/>
        </w:rPr>
        <w:t>14.a.</w:t>
      </w:r>
      <w:r w:rsidR="003A7494">
        <w:rPr>
          <w:rFonts w:ascii="Verdana" w:hAnsi="Verdana"/>
          <w:sz w:val="18"/>
          <w:szCs w:val="18"/>
        </w:rPr>
        <w:t xml:space="preserve"> del </w:t>
      </w:r>
      <w:r w:rsidR="00440373">
        <w:rPr>
          <w:rFonts w:ascii="Verdana" w:hAnsi="Verdana"/>
          <w:sz w:val="18"/>
          <w:szCs w:val="18"/>
        </w:rPr>
        <w:t>presente bando</w:t>
      </w:r>
      <w:r w:rsidR="00A574F6">
        <w:rPr>
          <w:rFonts w:ascii="Verdana" w:hAnsi="Verdana"/>
          <w:sz w:val="18"/>
          <w:szCs w:val="18"/>
        </w:rPr>
        <w:t>.</w:t>
      </w:r>
      <w:r w:rsidR="00157C93" w:rsidRPr="00157C93">
        <w:rPr>
          <w:rFonts w:ascii="Verdana" w:hAnsi="Verdana"/>
          <w:sz w:val="18"/>
          <w:szCs w:val="18"/>
        </w:rPr>
        <w:t xml:space="preserve"> </w:t>
      </w:r>
      <w:r w:rsidR="00157C93">
        <w:rPr>
          <w:rFonts w:ascii="Verdana" w:hAnsi="Verdana"/>
          <w:sz w:val="18"/>
          <w:szCs w:val="18"/>
        </w:rPr>
        <w:t xml:space="preserve"> </w:t>
      </w:r>
    </w:p>
    <w:p w:rsidR="0016716E" w:rsidRDefault="0016716E" w:rsidP="0037344C">
      <w:pPr>
        <w:widowControl w:val="0"/>
        <w:autoSpaceDE w:val="0"/>
        <w:autoSpaceDN w:val="0"/>
        <w:adjustRightInd w:val="0"/>
        <w:spacing w:before="60"/>
        <w:ind w:left="1260" w:hanging="357"/>
        <w:jc w:val="both"/>
        <w:rPr>
          <w:rFonts w:ascii="Verdana" w:hAnsi="Verdana"/>
          <w:sz w:val="18"/>
          <w:szCs w:val="18"/>
        </w:rPr>
      </w:pPr>
    </w:p>
    <w:p w:rsidR="0016716E" w:rsidRPr="00C965EC" w:rsidRDefault="0016716E" w:rsidP="0037344C">
      <w:pPr>
        <w:widowControl w:val="0"/>
        <w:autoSpaceDE w:val="0"/>
        <w:autoSpaceDN w:val="0"/>
        <w:adjustRightInd w:val="0"/>
        <w:spacing w:before="60"/>
        <w:ind w:left="1260" w:hanging="357"/>
        <w:jc w:val="both"/>
        <w:rPr>
          <w:rFonts w:ascii="Verdana" w:hAnsi="Verdana"/>
          <w:sz w:val="18"/>
          <w:szCs w:val="18"/>
        </w:rPr>
      </w:pPr>
    </w:p>
    <w:p w:rsidR="007138AD" w:rsidRDefault="00E1531D" w:rsidP="0037344C">
      <w:pPr>
        <w:widowControl w:val="0"/>
        <w:autoSpaceDE w:val="0"/>
        <w:autoSpaceDN w:val="0"/>
        <w:adjustRightInd w:val="0"/>
        <w:spacing w:before="80"/>
        <w:ind w:left="1260" w:hanging="360"/>
        <w:jc w:val="both"/>
        <w:rPr>
          <w:rFonts w:ascii="Verdana" w:hAnsi="Verdana" w:cs="Verdana"/>
          <w:color w:val="000000"/>
          <w:sz w:val="18"/>
          <w:szCs w:val="18"/>
        </w:rPr>
      </w:pPr>
      <w:r>
        <w:rPr>
          <w:rFonts w:ascii="Verdana" w:hAnsi="Verdana"/>
          <w:b/>
          <w:sz w:val="18"/>
          <w:szCs w:val="18"/>
        </w:rPr>
        <w:t>O</w:t>
      </w:r>
      <w:r w:rsidR="00480E12">
        <w:rPr>
          <w:rFonts w:ascii="Verdana" w:hAnsi="Verdana"/>
          <w:b/>
          <w:sz w:val="18"/>
          <w:szCs w:val="18"/>
        </w:rPr>
        <w:t>.</w:t>
      </w:r>
      <w:r w:rsidR="007138AD" w:rsidRPr="00E95595">
        <w:rPr>
          <w:rFonts w:ascii="Verdana" w:hAnsi="Verdana"/>
          <w:b/>
          <w:sz w:val="18"/>
          <w:szCs w:val="18"/>
        </w:rPr>
        <w:t xml:space="preserve"> </w:t>
      </w:r>
      <w:r w:rsidR="007138AD" w:rsidRPr="00E95595">
        <w:rPr>
          <w:rFonts w:ascii="Verdana" w:hAnsi="Verdana"/>
          <w:b/>
          <w:sz w:val="18"/>
          <w:szCs w:val="18"/>
        </w:rPr>
        <w:tab/>
      </w:r>
      <w:r w:rsidR="007138AD" w:rsidRPr="00E95595">
        <w:rPr>
          <w:rFonts w:ascii="Verdana" w:hAnsi="Verdana" w:cs="Verdana"/>
          <w:color w:val="000000"/>
          <w:sz w:val="18"/>
          <w:szCs w:val="18"/>
        </w:rPr>
        <w:t>(</w:t>
      </w:r>
      <w:r w:rsidR="007138AD" w:rsidRPr="00E95595">
        <w:rPr>
          <w:rFonts w:ascii="Verdana" w:hAnsi="Verdana" w:cs="Verdana"/>
          <w:i/>
          <w:iCs/>
          <w:color w:val="000000"/>
          <w:sz w:val="18"/>
          <w:szCs w:val="18"/>
        </w:rPr>
        <w:t xml:space="preserve">SOLO IN CASO DI RAGGRUPPAMENTI TEMPORANEI E CONSORZI ORDINARI DI </w:t>
      </w:r>
      <w:r w:rsidR="007138AD" w:rsidRPr="00E95595">
        <w:rPr>
          <w:rFonts w:ascii="Verdana" w:hAnsi="Verdana" w:cs="Verdana"/>
          <w:i/>
          <w:iCs/>
          <w:sz w:val="18"/>
          <w:szCs w:val="18"/>
        </w:rPr>
        <w:t>CONCORRENTI)</w:t>
      </w:r>
      <w:r w:rsidR="007138AD" w:rsidRPr="00E95595">
        <w:rPr>
          <w:rFonts w:ascii="Verdana" w:hAnsi="Verdana" w:cs="Verdana"/>
          <w:i/>
          <w:iCs/>
          <w:color w:val="000000"/>
          <w:sz w:val="18"/>
          <w:szCs w:val="18"/>
        </w:rPr>
        <w:t xml:space="preserve"> </w:t>
      </w:r>
      <w:r w:rsidR="008A4417" w:rsidRPr="008A4417">
        <w:rPr>
          <w:rFonts w:ascii="Verdana" w:hAnsi="Verdana" w:cs="Verdana"/>
          <w:color w:val="000000"/>
          <w:sz w:val="18"/>
          <w:szCs w:val="18"/>
        </w:rPr>
        <w:t xml:space="preserve">indicazione, ai sensi dell’art. 37 comma 4, del d.lgs. 163/2006 delle parti dei servizi oggetto di </w:t>
      </w:r>
      <w:r w:rsidR="00941CD7">
        <w:rPr>
          <w:rFonts w:ascii="Verdana" w:hAnsi="Verdana" w:cs="Verdana"/>
          <w:color w:val="000000"/>
          <w:sz w:val="18"/>
          <w:szCs w:val="18"/>
        </w:rPr>
        <w:t>gara</w:t>
      </w:r>
      <w:r w:rsidR="008A4417" w:rsidRPr="008A4417">
        <w:rPr>
          <w:rFonts w:ascii="Verdana" w:hAnsi="Verdana" w:cs="Verdana"/>
          <w:color w:val="000000"/>
          <w:sz w:val="18"/>
          <w:szCs w:val="18"/>
        </w:rPr>
        <w:t xml:space="preserve"> che saranno eseguite dalle singole imprese costituenti il raggruppamento o il consorzio; in caso di raggruppamenti e consorzi ordinari di concorrenti non ancora costituiti, deve essere altresì </w:t>
      </w:r>
      <w:r w:rsidR="008A4417">
        <w:rPr>
          <w:rFonts w:ascii="Verdana" w:hAnsi="Verdana" w:cs="Verdana"/>
          <w:color w:val="000000"/>
          <w:sz w:val="18"/>
          <w:szCs w:val="18"/>
        </w:rPr>
        <w:t>presentata</w:t>
      </w:r>
      <w:r w:rsidR="008A4417" w:rsidRPr="008A4417">
        <w:rPr>
          <w:rFonts w:ascii="Verdana" w:hAnsi="Verdana" w:cs="Verdana"/>
          <w:color w:val="000000"/>
          <w:sz w:val="18"/>
          <w:szCs w:val="18"/>
        </w:rPr>
        <w:t xml:space="preserve"> la dichiarazione da parte dei soggetti costituenti il raggruppamento o il consorzio, di impegnarsi, in caso di aggiudicazione della gara, a conferire mandato collettivo speciale con rappresentanza ad uno di essi, qualificato come mandatario, il quale stipulerà il contratto in nome e per conto proprio e dei mandanti.</w:t>
      </w:r>
      <w:r w:rsidR="007138AD" w:rsidRPr="00E95595">
        <w:rPr>
          <w:rFonts w:ascii="Verdana" w:hAnsi="Verdana" w:cs="Verdana"/>
          <w:color w:val="000000"/>
          <w:sz w:val="18"/>
          <w:szCs w:val="18"/>
        </w:rPr>
        <w:t xml:space="preserve"> </w:t>
      </w:r>
    </w:p>
    <w:p w:rsidR="0016716E" w:rsidRDefault="0016716E" w:rsidP="0037344C">
      <w:pPr>
        <w:widowControl w:val="0"/>
        <w:autoSpaceDE w:val="0"/>
        <w:autoSpaceDN w:val="0"/>
        <w:adjustRightInd w:val="0"/>
        <w:spacing w:before="80"/>
        <w:ind w:left="1260" w:hanging="360"/>
        <w:jc w:val="both"/>
        <w:rPr>
          <w:rFonts w:ascii="Verdana" w:hAnsi="Verdana" w:cs="Verdana"/>
          <w:color w:val="000000"/>
          <w:sz w:val="18"/>
          <w:szCs w:val="18"/>
        </w:rPr>
      </w:pPr>
    </w:p>
    <w:p w:rsidR="0016716E" w:rsidRPr="00E95595" w:rsidRDefault="0016716E" w:rsidP="0037344C">
      <w:pPr>
        <w:widowControl w:val="0"/>
        <w:autoSpaceDE w:val="0"/>
        <w:autoSpaceDN w:val="0"/>
        <w:adjustRightInd w:val="0"/>
        <w:spacing w:before="80"/>
        <w:ind w:left="1260" w:hanging="360"/>
        <w:jc w:val="both"/>
        <w:rPr>
          <w:rFonts w:ascii="Verdana" w:hAnsi="Verdana" w:cs="Verdana"/>
          <w:color w:val="000000"/>
          <w:sz w:val="18"/>
          <w:szCs w:val="18"/>
        </w:rPr>
      </w:pPr>
    </w:p>
    <w:p w:rsidR="007138AD" w:rsidRDefault="00E1531D" w:rsidP="0037344C">
      <w:pPr>
        <w:widowControl w:val="0"/>
        <w:autoSpaceDE w:val="0"/>
        <w:autoSpaceDN w:val="0"/>
        <w:adjustRightInd w:val="0"/>
        <w:spacing w:before="80"/>
        <w:ind w:left="1260" w:hanging="360"/>
        <w:jc w:val="both"/>
        <w:rPr>
          <w:rFonts w:ascii="Verdana" w:hAnsi="Verdana" w:cs="Verdana"/>
          <w:color w:val="000000"/>
          <w:sz w:val="18"/>
          <w:szCs w:val="18"/>
        </w:rPr>
      </w:pPr>
      <w:r w:rsidRPr="00E1531D">
        <w:rPr>
          <w:rFonts w:ascii="Verdana" w:hAnsi="Verdana" w:cs="Verdana"/>
          <w:b/>
          <w:color w:val="000000"/>
          <w:sz w:val="18"/>
          <w:szCs w:val="18"/>
        </w:rPr>
        <w:t>P</w:t>
      </w:r>
      <w:r w:rsidR="007138AD" w:rsidRPr="00E1531D">
        <w:rPr>
          <w:rFonts w:ascii="Verdana" w:hAnsi="Verdana" w:cs="Verdana"/>
          <w:b/>
          <w:color w:val="000000"/>
          <w:sz w:val="18"/>
          <w:szCs w:val="18"/>
        </w:rPr>
        <w:t>.</w:t>
      </w:r>
      <w:r w:rsidR="007138AD" w:rsidRPr="00E95595">
        <w:rPr>
          <w:rFonts w:ascii="Verdana" w:hAnsi="Verdana"/>
          <w:i/>
          <w:sz w:val="18"/>
          <w:szCs w:val="18"/>
        </w:rPr>
        <w:t xml:space="preserve"> </w:t>
      </w:r>
      <w:r w:rsidR="007138AD" w:rsidRPr="00E95595">
        <w:rPr>
          <w:rFonts w:ascii="Verdana" w:hAnsi="Verdana"/>
          <w:i/>
          <w:sz w:val="18"/>
          <w:szCs w:val="18"/>
        </w:rPr>
        <w:tab/>
        <w:t>(SOLO IN CASO DI CONSORZI DI CUI ALL’ART. 34</w:t>
      </w:r>
      <w:r w:rsidR="007138AD">
        <w:rPr>
          <w:rFonts w:ascii="Verdana" w:hAnsi="Verdana"/>
          <w:i/>
          <w:sz w:val="18"/>
          <w:szCs w:val="18"/>
        </w:rPr>
        <w:t>,</w:t>
      </w:r>
      <w:r w:rsidR="007138AD" w:rsidRPr="00E95595">
        <w:rPr>
          <w:rFonts w:ascii="Verdana" w:hAnsi="Verdana"/>
          <w:i/>
          <w:sz w:val="18"/>
          <w:szCs w:val="18"/>
        </w:rPr>
        <w:t xml:space="preserve"> co. 1</w:t>
      </w:r>
      <w:r w:rsidR="007138AD">
        <w:rPr>
          <w:rFonts w:ascii="Verdana" w:hAnsi="Verdana"/>
          <w:i/>
          <w:sz w:val="18"/>
          <w:szCs w:val="18"/>
        </w:rPr>
        <w:t>,</w:t>
      </w:r>
      <w:r w:rsidR="007138AD" w:rsidRPr="00E95595">
        <w:rPr>
          <w:rFonts w:ascii="Verdana" w:hAnsi="Verdana"/>
          <w:i/>
          <w:sz w:val="18"/>
          <w:szCs w:val="18"/>
        </w:rPr>
        <w:t xml:space="preserve"> lett. b) e c)</w:t>
      </w:r>
      <w:r w:rsidR="007138AD">
        <w:rPr>
          <w:rFonts w:ascii="Verdana" w:hAnsi="Verdana"/>
          <w:i/>
          <w:sz w:val="18"/>
          <w:szCs w:val="18"/>
        </w:rPr>
        <w:t>,</w:t>
      </w:r>
      <w:r w:rsidR="007138AD" w:rsidRPr="00E95595">
        <w:rPr>
          <w:rFonts w:ascii="Verdana" w:hAnsi="Verdana"/>
          <w:sz w:val="18"/>
          <w:szCs w:val="18"/>
        </w:rPr>
        <w:t xml:space="preserve"> indicare per quali</w:t>
      </w:r>
      <w:r w:rsidR="007138AD" w:rsidRPr="00E95595">
        <w:rPr>
          <w:rFonts w:ascii="Verdana" w:hAnsi="Verdana" w:cs="Verdana"/>
          <w:color w:val="000000"/>
          <w:sz w:val="18"/>
          <w:szCs w:val="18"/>
        </w:rPr>
        <w:t xml:space="preserve"> consorziati il consorzio concorre.</w:t>
      </w:r>
    </w:p>
    <w:p w:rsidR="0016716E" w:rsidRDefault="0016716E" w:rsidP="0037344C">
      <w:pPr>
        <w:widowControl w:val="0"/>
        <w:autoSpaceDE w:val="0"/>
        <w:autoSpaceDN w:val="0"/>
        <w:adjustRightInd w:val="0"/>
        <w:spacing w:before="80"/>
        <w:ind w:left="1260" w:hanging="360"/>
        <w:jc w:val="both"/>
        <w:rPr>
          <w:rFonts w:ascii="Verdana" w:hAnsi="Verdana" w:cs="Verdana"/>
          <w:color w:val="000000"/>
          <w:sz w:val="18"/>
          <w:szCs w:val="18"/>
        </w:rPr>
      </w:pPr>
    </w:p>
    <w:p w:rsidR="0016716E" w:rsidRPr="00E95595" w:rsidRDefault="0016716E" w:rsidP="0037344C">
      <w:pPr>
        <w:widowControl w:val="0"/>
        <w:autoSpaceDE w:val="0"/>
        <w:autoSpaceDN w:val="0"/>
        <w:adjustRightInd w:val="0"/>
        <w:spacing w:before="80"/>
        <w:ind w:left="1260" w:hanging="360"/>
        <w:jc w:val="both"/>
        <w:rPr>
          <w:rFonts w:ascii="Verdana" w:hAnsi="Verdana" w:cs="Verdana"/>
          <w:color w:val="000000"/>
          <w:sz w:val="18"/>
          <w:szCs w:val="18"/>
        </w:rPr>
      </w:pPr>
    </w:p>
    <w:p w:rsidR="007138AD" w:rsidRDefault="00E1531D" w:rsidP="0037344C">
      <w:pPr>
        <w:widowControl w:val="0"/>
        <w:autoSpaceDE w:val="0"/>
        <w:autoSpaceDN w:val="0"/>
        <w:adjustRightInd w:val="0"/>
        <w:spacing w:before="80"/>
        <w:ind w:left="1260" w:hanging="360"/>
        <w:jc w:val="both"/>
        <w:rPr>
          <w:rFonts w:ascii="Verdana" w:hAnsi="Verdana" w:cs="Verdana"/>
          <w:color w:val="000000"/>
          <w:sz w:val="18"/>
          <w:szCs w:val="18"/>
        </w:rPr>
      </w:pPr>
      <w:r>
        <w:rPr>
          <w:rFonts w:ascii="Verdana" w:hAnsi="Verdana" w:cs="Verdana"/>
          <w:b/>
          <w:color w:val="000000"/>
          <w:sz w:val="18"/>
          <w:szCs w:val="18"/>
        </w:rPr>
        <w:t>Q</w:t>
      </w:r>
      <w:r w:rsidR="007138AD" w:rsidRPr="00E95595">
        <w:rPr>
          <w:rFonts w:ascii="Verdana" w:hAnsi="Verdana" w:cs="Verdana"/>
          <w:b/>
          <w:color w:val="000000"/>
          <w:sz w:val="18"/>
          <w:szCs w:val="18"/>
        </w:rPr>
        <w:t>.</w:t>
      </w:r>
      <w:r w:rsidR="007138AD" w:rsidRPr="00E95595">
        <w:rPr>
          <w:rFonts w:ascii="Verdana" w:hAnsi="Verdana" w:cs="Verdana"/>
          <w:color w:val="000000"/>
          <w:sz w:val="18"/>
          <w:szCs w:val="18"/>
        </w:rPr>
        <w:t xml:space="preserve"> </w:t>
      </w:r>
      <w:r w:rsidR="007138AD" w:rsidRPr="00E95595">
        <w:rPr>
          <w:rFonts w:ascii="Verdana" w:hAnsi="Verdana" w:cs="Verdana"/>
          <w:color w:val="000000"/>
          <w:sz w:val="18"/>
          <w:szCs w:val="18"/>
        </w:rPr>
        <w:tab/>
      </w:r>
      <w:r w:rsidR="007138AD" w:rsidRPr="00E95595">
        <w:rPr>
          <w:rFonts w:ascii="Verdana" w:hAnsi="Verdana" w:cs="Verdana"/>
          <w:i/>
          <w:color w:val="000000"/>
          <w:sz w:val="18"/>
          <w:szCs w:val="18"/>
        </w:rPr>
        <w:t>(SOLO IN CASO DI AVVALIMENTO)</w:t>
      </w:r>
      <w:r w:rsidR="007138AD" w:rsidRPr="00E95595">
        <w:rPr>
          <w:rFonts w:ascii="Verdana" w:hAnsi="Verdana" w:cs="Verdana"/>
          <w:color w:val="000000"/>
          <w:sz w:val="18"/>
          <w:szCs w:val="18"/>
        </w:rPr>
        <w:t xml:space="preserve"> di allegare le dichiarazioni ed il documento contrattuale di cui all’art. 49, comma 2, del “Codice dei contratti pubblici</w:t>
      </w:r>
      <w:r w:rsidR="007138AD" w:rsidRPr="00B875D4">
        <w:rPr>
          <w:rFonts w:ascii="Verdana" w:hAnsi="Verdana" w:cs="Verdana"/>
          <w:color w:val="000000"/>
          <w:sz w:val="18"/>
          <w:szCs w:val="18"/>
        </w:rPr>
        <w:t>”.</w:t>
      </w:r>
    </w:p>
    <w:p w:rsidR="0016716E" w:rsidRDefault="0016716E" w:rsidP="0037344C">
      <w:pPr>
        <w:widowControl w:val="0"/>
        <w:autoSpaceDE w:val="0"/>
        <w:autoSpaceDN w:val="0"/>
        <w:adjustRightInd w:val="0"/>
        <w:spacing w:before="80"/>
        <w:ind w:left="1260" w:hanging="360"/>
        <w:jc w:val="both"/>
        <w:rPr>
          <w:rFonts w:ascii="Verdana" w:hAnsi="Verdana" w:cs="Verdana"/>
          <w:color w:val="000000"/>
          <w:sz w:val="18"/>
          <w:szCs w:val="18"/>
        </w:rPr>
      </w:pPr>
    </w:p>
    <w:p w:rsidR="0016716E" w:rsidRDefault="0016716E" w:rsidP="0037344C">
      <w:pPr>
        <w:widowControl w:val="0"/>
        <w:autoSpaceDE w:val="0"/>
        <w:autoSpaceDN w:val="0"/>
        <w:adjustRightInd w:val="0"/>
        <w:spacing w:before="80"/>
        <w:ind w:left="1260" w:hanging="360"/>
        <w:jc w:val="both"/>
        <w:rPr>
          <w:rFonts w:ascii="Verdana" w:hAnsi="Verdana" w:cs="Verdana"/>
          <w:color w:val="000000"/>
          <w:sz w:val="18"/>
          <w:szCs w:val="18"/>
        </w:rPr>
      </w:pPr>
    </w:p>
    <w:p w:rsidR="009872C2" w:rsidRDefault="00E1531D" w:rsidP="0037344C">
      <w:pPr>
        <w:widowControl w:val="0"/>
        <w:autoSpaceDE w:val="0"/>
        <w:autoSpaceDN w:val="0"/>
        <w:adjustRightInd w:val="0"/>
        <w:spacing w:before="80"/>
        <w:ind w:left="1260" w:hanging="360"/>
        <w:jc w:val="both"/>
        <w:rPr>
          <w:rFonts w:ascii="Verdana" w:hAnsi="Verdana" w:cs="Verdana"/>
          <w:color w:val="000000"/>
          <w:sz w:val="18"/>
          <w:szCs w:val="18"/>
        </w:rPr>
      </w:pPr>
      <w:r>
        <w:rPr>
          <w:rFonts w:ascii="Verdana" w:hAnsi="Verdana" w:cs="Verdana"/>
          <w:b/>
          <w:color w:val="000000"/>
          <w:sz w:val="18"/>
          <w:szCs w:val="18"/>
        </w:rPr>
        <w:t>R</w:t>
      </w:r>
      <w:r w:rsidR="009872C2">
        <w:rPr>
          <w:rFonts w:ascii="Verdana" w:hAnsi="Verdana" w:cs="Verdana"/>
          <w:b/>
          <w:color w:val="000000"/>
          <w:sz w:val="18"/>
          <w:szCs w:val="18"/>
        </w:rPr>
        <w:t xml:space="preserve">. </w:t>
      </w:r>
      <w:r>
        <w:rPr>
          <w:rFonts w:ascii="Verdana" w:hAnsi="Verdana" w:cs="Verdana"/>
          <w:b/>
          <w:color w:val="000000"/>
          <w:sz w:val="18"/>
          <w:szCs w:val="18"/>
        </w:rPr>
        <w:tab/>
      </w:r>
      <w:r w:rsidR="009872C2" w:rsidRPr="00E95595">
        <w:rPr>
          <w:rFonts w:ascii="Verdana" w:hAnsi="Verdana" w:cs="Verdana"/>
          <w:color w:val="000000"/>
          <w:sz w:val="18"/>
          <w:szCs w:val="18"/>
        </w:rPr>
        <w:t xml:space="preserve">indicare </w:t>
      </w:r>
      <w:r w:rsidR="009872C2" w:rsidRPr="00E95595">
        <w:rPr>
          <w:rFonts w:ascii="Verdana" w:hAnsi="Verdana" w:cs="Verdana"/>
          <w:color w:val="000000"/>
          <w:sz w:val="18"/>
          <w:szCs w:val="18"/>
        </w:rPr>
        <w:t xml:space="preserve">il domicilio eletto, l’indirizzo di posta elettronica certificata - P.E.C. </w:t>
      </w:r>
      <w:r w:rsidR="00A408AB">
        <w:rPr>
          <w:rFonts w:ascii="Verdana" w:hAnsi="Verdana" w:cs="Verdana"/>
          <w:color w:val="000000"/>
          <w:sz w:val="18"/>
          <w:szCs w:val="18"/>
        </w:rPr>
        <w:t>e</w:t>
      </w:r>
      <w:r w:rsidR="009872C2" w:rsidRPr="00E95595">
        <w:rPr>
          <w:rFonts w:ascii="Verdana" w:hAnsi="Verdana" w:cs="Verdana"/>
          <w:color w:val="000000"/>
          <w:sz w:val="18"/>
          <w:szCs w:val="18"/>
        </w:rPr>
        <w:t xml:space="preserve"> il</w:t>
      </w:r>
      <w:r w:rsidR="009872C2" w:rsidRPr="00E95595">
        <w:rPr>
          <w:rFonts w:ascii="Verdana" w:hAnsi="Verdana" w:cs="Verdana"/>
          <w:color w:val="000000"/>
          <w:sz w:val="18"/>
          <w:szCs w:val="18"/>
        </w:rPr>
        <w:t xml:space="preserve"> </w:t>
      </w:r>
      <w:r w:rsidR="009872C2" w:rsidRPr="00E95595">
        <w:rPr>
          <w:rFonts w:ascii="Verdana" w:hAnsi="Verdana" w:cs="Verdana"/>
          <w:color w:val="000000"/>
          <w:sz w:val="18"/>
          <w:szCs w:val="18"/>
        </w:rPr>
        <w:t>numero di fax</w:t>
      </w:r>
      <w:r w:rsidR="009872C2" w:rsidRPr="00E95595">
        <w:rPr>
          <w:rFonts w:ascii="Verdana" w:hAnsi="Verdana" w:cs="Verdana"/>
          <w:color w:val="000000"/>
          <w:sz w:val="18"/>
          <w:szCs w:val="18"/>
        </w:rPr>
        <w:t xml:space="preserve"> che il concorrente autorizza per l’invio delle comunicazioni di cui all’a</w:t>
      </w:r>
      <w:r w:rsidR="009872C2">
        <w:rPr>
          <w:rFonts w:ascii="Verdana" w:hAnsi="Verdana" w:cs="Verdana"/>
          <w:color w:val="000000"/>
          <w:sz w:val="18"/>
          <w:szCs w:val="18"/>
        </w:rPr>
        <w:t>rt. 79 del d.lgs. 163/2006.</w:t>
      </w:r>
    </w:p>
    <w:p w:rsidR="007778BA" w:rsidRDefault="007778BA" w:rsidP="007778BA">
      <w:pPr>
        <w:pStyle w:val="Corpodeltesto"/>
        <w:spacing w:before="240" w:beforeAutospacing="0" w:after="0" w:afterAutospacing="0"/>
        <w:ind w:left="357" w:hanging="357"/>
        <w:rPr>
          <w:b/>
          <w:sz w:val="18"/>
          <w:szCs w:val="18"/>
          <w:u w:val="single"/>
        </w:rPr>
      </w:pPr>
      <w:r>
        <w:rPr>
          <w:b/>
          <w:sz w:val="18"/>
          <w:szCs w:val="18"/>
        </w:rPr>
        <w:tab/>
        <w:t>NOTA BENE</w:t>
      </w:r>
      <w:r w:rsidR="00AB2EAE">
        <w:rPr>
          <w:b/>
          <w:sz w:val="18"/>
          <w:szCs w:val="18"/>
        </w:rPr>
        <w:t>:</w:t>
      </w:r>
      <w:r>
        <w:rPr>
          <w:b/>
          <w:sz w:val="18"/>
          <w:szCs w:val="18"/>
        </w:rPr>
        <w:t xml:space="preserve"> </w:t>
      </w:r>
      <w:r w:rsidRPr="00E95595">
        <w:rPr>
          <w:sz w:val="18"/>
          <w:szCs w:val="18"/>
          <w:u w:val="single"/>
        </w:rPr>
        <w:t>L’Istanza di partecipazione</w:t>
      </w:r>
      <w:r>
        <w:rPr>
          <w:sz w:val="18"/>
          <w:szCs w:val="18"/>
          <w:u w:val="single"/>
        </w:rPr>
        <w:t xml:space="preserve"> e</w:t>
      </w:r>
      <w:r w:rsidRPr="00E95595">
        <w:rPr>
          <w:sz w:val="18"/>
          <w:szCs w:val="18"/>
          <w:u w:val="single"/>
        </w:rPr>
        <w:t xml:space="preserve"> le dichiarazioni devono </w:t>
      </w:r>
      <w:r w:rsidR="000C2833">
        <w:rPr>
          <w:sz w:val="18"/>
          <w:szCs w:val="18"/>
          <w:u w:val="single"/>
        </w:rPr>
        <w:t>essere sottoscritte</w:t>
      </w:r>
      <w:r w:rsidRPr="00E95595">
        <w:rPr>
          <w:sz w:val="18"/>
          <w:szCs w:val="18"/>
          <w:u w:val="single"/>
        </w:rPr>
        <w:t xml:space="preserve"> dal titolare della ditta individuale o dal legale rappresentante della società. </w:t>
      </w:r>
      <w:r w:rsidRPr="00B277BD">
        <w:rPr>
          <w:b/>
          <w:sz w:val="18"/>
          <w:szCs w:val="18"/>
          <w:u w:val="single"/>
        </w:rPr>
        <w:t xml:space="preserve">In caso di raggruppamento temporaneo di imprese </w:t>
      </w:r>
      <w:r w:rsidR="00D54819">
        <w:rPr>
          <w:b/>
          <w:sz w:val="18"/>
          <w:szCs w:val="18"/>
          <w:u w:val="single"/>
        </w:rPr>
        <w:t xml:space="preserve">e di consorzio ordinario di concorrenti </w:t>
      </w:r>
      <w:r w:rsidRPr="00B277BD">
        <w:rPr>
          <w:b/>
          <w:sz w:val="18"/>
          <w:szCs w:val="18"/>
          <w:u w:val="single"/>
        </w:rPr>
        <w:t>non costituit</w:t>
      </w:r>
      <w:r w:rsidR="00D54819">
        <w:rPr>
          <w:b/>
          <w:sz w:val="18"/>
          <w:szCs w:val="18"/>
          <w:u w:val="single"/>
        </w:rPr>
        <w:t>i</w:t>
      </w:r>
      <w:r w:rsidR="00816877">
        <w:rPr>
          <w:b/>
          <w:sz w:val="18"/>
          <w:szCs w:val="18"/>
          <w:u w:val="single"/>
        </w:rPr>
        <w:t>,</w:t>
      </w:r>
      <w:r w:rsidRPr="00B277BD">
        <w:rPr>
          <w:b/>
          <w:sz w:val="18"/>
          <w:szCs w:val="18"/>
          <w:u w:val="single"/>
        </w:rPr>
        <w:t xml:space="preserve"> l’istanza di partecipazione e le dichiarazioni devono essere </w:t>
      </w:r>
      <w:r w:rsidR="00C75D7A">
        <w:rPr>
          <w:b/>
          <w:sz w:val="18"/>
          <w:szCs w:val="18"/>
          <w:u w:val="single"/>
        </w:rPr>
        <w:t>RESE</w:t>
      </w:r>
      <w:r w:rsidRPr="00B277BD">
        <w:rPr>
          <w:b/>
          <w:sz w:val="18"/>
          <w:szCs w:val="18"/>
          <w:u w:val="single"/>
        </w:rPr>
        <w:t xml:space="preserve"> e sottoscritte dai legali rappresentanti di tutti i soggetti che costituiranno il raggruppamento</w:t>
      </w:r>
      <w:r w:rsidRPr="00E95595">
        <w:rPr>
          <w:sz w:val="18"/>
          <w:szCs w:val="18"/>
          <w:u w:val="single"/>
        </w:rPr>
        <w:t>.</w:t>
      </w:r>
      <w:r w:rsidR="00C75D7A">
        <w:rPr>
          <w:sz w:val="18"/>
          <w:szCs w:val="18"/>
          <w:u w:val="single"/>
        </w:rPr>
        <w:t xml:space="preserve"> </w:t>
      </w:r>
      <w:r w:rsidR="00C75D7A" w:rsidRPr="00B277BD">
        <w:rPr>
          <w:b/>
          <w:sz w:val="18"/>
          <w:szCs w:val="18"/>
          <w:u w:val="single"/>
        </w:rPr>
        <w:t xml:space="preserve">In caso di </w:t>
      </w:r>
      <w:r w:rsidR="00C75D7A">
        <w:rPr>
          <w:b/>
          <w:sz w:val="18"/>
          <w:szCs w:val="18"/>
          <w:u w:val="single"/>
        </w:rPr>
        <w:t xml:space="preserve"> consorzi di cui alle lettere b) e c) dell’art. 34 del codice dei contratti, le imprese consorziate individuate quali esecutrici devono rendere e sottoscrivere le dichiarazioni di cui alle lettere </w:t>
      </w:r>
      <w:r w:rsidR="000843F2">
        <w:rPr>
          <w:b/>
          <w:sz w:val="18"/>
          <w:szCs w:val="18"/>
          <w:u w:val="single"/>
        </w:rPr>
        <w:t>A., B., C., D</w:t>
      </w:r>
      <w:r w:rsidR="00816877">
        <w:rPr>
          <w:b/>
          <w:sz w:val="18"/>
          <w:szCs w:val="18"/>
          <w:u w:val="single"/>
        </w:rPr>
        <w:t>.</w:t>
      </w:r>
      <w:r w:rsidR="000843F2">
        <w:rPr>
          <w:b/>
          <w:sz w:val="18"/>
          <w:szCs w:val="18"/>
          <w:u w:val="single"/>
        </w:rPr>
        <w:t>, E. del precedente art. 12.1.</w:t>
      </w:r>
    </w:p>
    <w:p w:rsidR="0016554B" w:rsidRPr="00E95595" w:rsidRDefault="0016554B" w:rsidP="0037344C">
      <w:pPr>
        <w:widowControl w:val="0"/>
        <w:autoSpaceDE w:val="0"/>
        <w:autoSpaceDN w:val="0"/>
        <w:adjustRightInd w:val="0"/>
        <w:spacing w:before="80"/>
        <w:ind w:left="1260" w:hanging="360"/>
        <w:jc w:val="both"/>
        <w:rPr>
          <w:rFonts w:ascii="Verdana" w:hAnsi="Verdana" w:cs="Verdana"/>
          <w:color w:val="000000"/>
          <w:sz w:val="18"/>
          <w:szCs w:val="18"/>
        </w:rPr>
      </w:pPr>
    </w:p>
    <w:p w:rsidR="00CF25CE" w:rsidRDefault="006403B7" w:rsidP="00157C93">
      <w:pPr>
        <w:pStyle w:val="Corpodeltesto"/>
        <w:spacing w:before="160" w:beforeAutospacing="0" w:after="0" w:afterAutospacing="0"/>
        <w:ind w:left="1080" w:hanging="902"/>
        <w:rPr>
          <w:sz w:val="18"/>
          <w:szCs w:val="18"/>
        </w:rPr>
      </w:pPr>
      <w:r w:rsidRPr="00E95595">
        <w:rPr>
          <w:b/>
          <w:sz w:val="18"/>
          <w:szCs w:val="18"/>
        </w:rPr>
        <w:t>1</w:t>
      </w:r>
      <w:r w:rsidR="00761F18">
        <w:rPr>
          <w:b/>
          <w:sz w:val="18"/>
          <w:szCs w:val="18"/>
        </w:rPr>
        <w:t>2</w:t>
      </w:r>
      <w:r w:rsidR="00CF25CE" w:rsidRPr="00E95595">
        <w:rPr>
          <w:b/>
          <w:sz w:val="18"/>
          <w:szCs w:val="18"/>
        </w:rPr>
        <w:t>.</w:t>
      </w:r>
      <w:r w:rsidR="00761F18">
        <w:rPr>
          <w:b/>
          <w:sz w:val="18"/>
          <w:szCs w:val="18"/>
        </w:rPr>
        <w:t>2</w:t>
      </w:r>
      <w:r w:rsidR="00A30D4E" w:rsidRPr="00E95595">
        <w:rPr>
          <w:b/>
          <w:sz w:val="18"/>
          <w:szCs w:val="18"/>
        </w:rPr>
        <w:t>.</w:t>
      </w:r>
      <w:r w:rsidR="00A344EB" w:rsidRPr="00E95595">
        <w:rPr>
          <w:b/>
          <w:sz w:val="18"/>
          <w:szCs w:val="18"/>
        </w:rPr>
        <w:tab/>
      </w:r>
      <w:r w:rsidR="00CF25CE" w:rsidRPr="00E95595">
        <w:rPr>
          <w:b/>
          <w:sz w:val="18"/>
          <w:szCs w:val="18"/>
        </w:rPr>
        <w:t xml:space="preserve">FOTOCOPIA DOCUMENTO DI IDENTIFICAZIONE o RICONOSCIMENTO </w:t>
      </w:r>
      <w:r w:rsidR="0072796C" w:rsidRPr="00E95595">
        <w:rPr>
          <w:sz w:val="18"/>
          <w:szCs w:val="18"/>
        </w:rPr>
        <w:t>del/i sottoscrittore/i</w:t>
      </w:r>
      <w:r w:rsidR="00C66A41" w:rsidRPr="00E95595">
        <w:rPr>
          <w:sz w:val="18"/>
          <w:szCs w:val="18"/>
        </w:rPr>
        <w:t>.</w:t>
      </w:r>
    </w:p>
    <w:p w:rsidR="0016716E" w:rsidRPr="00E95595" w:rsidRDefault="0016716E" w:rsidP="00157C93">
      <w:pPr>
        <w:pStyle w:val="Corpodeltesto"/>
        <w:spacing w:before="160" w:beforeAutospacing="0" w:after="0" w:afterAutospacing="0"/>
        <w:ind w:left="1080" w:hanging="902"/>
        <w:rPr>
          <w:sz w:val="18"/>
          <w:szCs w:val="18"/>
        </w:rPr>
      </w:pPr>
    </w:p>
    <w:p w:rsidR="0085445E" w:rsidRDefault="0002518E" w:rsidP="00157C93">
      <w:pPr>
        <w:pStyle w:val="Corpodeltesto"/>
        <w:spacing w:before="120" w:beforeAutospacing="0" w:after="0" w:afterAutospacing="0"/>
        <w:ind w:left="1080" w:hanging="900"/>
        <w:rPr>
          <w:sz w:val="18"/>
          <w:szCs w:val="18"/>
        </w:rPr>
      </w:pPr>
      <w:r w:rsidRPr="00E95595">
        <w:rPr>
          <w:b/>
          <w:sz w:val="18"/>
          <w:szCs w:val="18"/>
        </w:rPr>
        <w:t>1</w:t>
      </w:r>
      <w:r w:rsidR="00761F18">
        <w:rPr>
          <w:b/>
          <w:sz w:val="18"/>
          <w:szCs w:val="18"/>
        </w:rPr>
        <w:t>2</w:t>
      </w:r>
      <w:r w:rsidRPr="00E95595">
        <w:rPr>
          <w:b/>
          <w:sz w:val="18"/>
          <w:szCs w:val="18"/>
        </w:rPr>
        <w:t>.</w:t>
      </w:r>
      <w:r w:rsidR="00761F18">
        <w:rPr>
          <w:b/>
          <w:sz w:val="18"/>
          <w:szCs w:val="18"/>
        </w:rPr>
        <w:t>3</w:t>
      </w:r>
      <w:r w:rsidR="00C82794" w:rsidRPr="00E95595">
        <w:rPr>
          <w:b/>
          <w:sz w:val="18"/>
          <w:szCs w:val="18"/>
        </w:rPr>
        <w:t>.</w:t>
      </w:r>
      <w:r w:rsidR="00132F30" w:rsidRPr="00E95595">
        <w:rPr>
          <w:b/>
          <w:sz w:val="18"/>
          <w:szCs w:val="18"/>
        </w:rPr>
        <w:tab/>
      </w:r>
      <w:r w:rsidR="0085445E" w:rsidRPr="00E95595">
        <w:rPr>
          <w:b/>
          <w:sz w:val="18"/>
          <w:szCs w:val="18"/>
        </w:rPr>
        <w:t xml:space="preserve">PROCURA originale o copia autenticata </w:t>
      </w:r>
      <w:r w:rsidR="0085445E" w:rsidRPr="00E95595">
        <w:rPr>
          <w:i/>
          <w:sz w:val="18"/>
          <w:szCs w:val="18"/>
        </w:rPr>
        <w:t>(solo nel caso in cui l'</w:t>
      </w:r>
      <w:r w:rsidR="003A7494">
        <w:rPr>
          <w:i/>
          <w:sz w:val="18"/>
          <w:szCs w:val="18"/>
        </w:rPr>
        <w:t>istanza</w:t>
      </w:r>
      <w:r w:rsidR="0085445E" w:rsidRPr="00E95595">
        <w:rPr>
          <w:i/>
          <w:sz w:val="18"/>
          <w:szCs w:val="18"/>
        </w:rPr>
        <w:t xml:space="preserve"> sia sottoscritta da un procuratore)</w:t>
      </w:r>
      <w:r w:rsidR="00A30D4E" w:rsidRPr="00E95595">
        <w:rPr>
          <w:sz w:val="18"/>
          <w:szCs w:val="18"/>
        </w:rPr>
        <w:t>.</w:t>
      </w:r>
    </w:p>
    <w:p w:rsidR="0016716E" w:rsidRPr="00E95595" w:rsidRDefault="0016716E" w:rsidP="00157C93">
      <w:pPr>
        <w:pStyle w:val="Corpodeltesto"/>
        <w:spacing w:before="120" w:beforeAutospacing="0" w:after="0" w:afterAutospacing="0"/>
        <w:ind w:left="1080" w:hanging="900"/>
        <w:rPr>
          <w:sz w:val="18"/>
          <w:szCs w:val="18"/>
        </w:rPr>
      </w:pPr>
    </w:p>
    <w:p w:rsidR="00961C76" w:rsidRDefault="00961C76" w:rsidP="00A344EB">
      <w:pPr>
        <w:pStyle w:val="Corpodeltesto"/>
        <w:spacing w:before="60" w:beforeAutospacing="0" w:after="0" w:afterAutospacing="0"/>
        <w:ind w:left="900" w:hanging="540"/>
        <w:rPr>
          <w:b/>
          <w:sz w:val="18"/>
          <w:szCs w:val="18"/>
        </w:rPr>
      </w:pPr>
    </w:p>
    <w:p w:rsidR="003E054F" w:rsidRDefault="006403B7" w:rsidP="00381287">
      <w:pPr>
        <w:pStyle w:val="Corpodeltesto"/>
        <w:spacing w:before="240" w:beforeAutospacing="0" w:after="0" w:afterAutospacing="0"/>
        <w:ind w:left="357" w:hanging="357"/>
        <w:rPr>
          <w:rFonts w:cs="Verdana"/>
          <w:sz w:val="18"/>
          <w:szCs w:val="18"/>
        </w:rPr>
      </w:pPr>
      <w:r w:rsidRPr="00E95595">
        <w:rPr>
          <w:b/>
          <w:sz w:val="18"/>
          <w:szCs w:val="18"/>
        </w:rPr>
        <w:lastRenderedPageBreak/>
        <w:t>1</w:t>
      </w:r>
      <w:r w:rsidR="003A7494">
        <w:rPr>
          <w:b/>
          <w:sz w:val="18"/>
          <w:szCs w:val="18"/>
        </w:rPr>
        <w:t>3</w:t>
      </w:r>
      <w:r w:rsidR="00CF25CE" w:rsidRPr="00E95595">
        <w:rPr>
          <w:b/>
          <w:sz w:val="18"/>
          <w:szCs w:val="18"/>
        </w:rPr>
        <w:t xml:space="preserve">. SVOLGIMENTO DELLA </w:t>
      </w:r>
      <w:r w:rsidR="00381287">
        <w:rPr>
          <w:b/>
          <w:sz w:val="18"/>
          <w:szCs w:val="18"/>
        </w:rPr>
        <w:t>FASE DI PREQUALIFICA</w:t>
      </w:r>
      <w:r w:rsidR="003B72B5" w:rsidRPr="00E95595">
        <w:rPr>
          <w:b/>
          <w:sz w:val="18"/>
          <w:szCs w:val="18"/>
        </w:rPr>
        <w:t>:</w:t>
      </w:r>
      <w:r w:rsidR="00381287">
        <w:rPr>
          <w:b/>
          <w:sz w:val="18"/>
          <w:szCs w:val="18"/>
        </w:rPr>
        <w:t xml:space="preserve"> </w:t>
      </w:r>
      <w:r w:rsidR="008C7DB2">
        <w:rPr>
          <w:sz w:val="18"/>
          <w:szCs w:val="18"/>
        </w:rPr>
        <w:t>n</w:t>
      </w:r>
      <w:r w:rsidR="00CB0014" w:rsidRPr="00E95595">
        <w:rPr>
          <w:rFonts w:cs="Verdana"/>
          <w:sz w:val="18"/>
          <w:szCs w:val="18"/>
        </w:rPr>
        <w:t xml:space="preserve">el giorno e nell’ora fissata per lo svolgimento della </w:t>
      </w:r>
      <w:r w:rsidR="00381287">
        <w:rPr>
          <w:rFonts w:cs="Verdana"/>
          <w:sz w:val="18"/>
          <w:szCs w:val="18"/>
        </w:rPr>
        <w:t>fase di prequalifica</w:t>
      </w:r>
      <w:r w:rsidR="00CB0014" w:rsidRPr="00E95595">
        <w:rPr>
          <w:rFonts w:cs="Verdana"/>
          <w:sz w:val="18"/>
          <w:szCs w:val="18"/>
        </w:rPr>
        <w:t xml:space="preserve">, la Commissione appositamente </w:t>
      </w:r>
      <w:r w:rsidR="00CB0014" w:rsidRPr="00257045">
        <w:rPr>
          <w:rFonts w:cs="Verdana"/>
          <w:sz w:val="18"/>
          <w:szCs w:val="18"/>
        </w:rPr>
        <w:t xml:space="preserve">istituita, dopo le verifiche preliminari, procede, </w:t>
      </w:r>
      <w:r w:rsidR="00CB0014" w:rsidRPr="00257045">
        <w:rPr>
          <w:rFonts w:cs="Verdana"/>
          <w:sz w:val="18"/>
          <w:szCs w:val="18"/>
          <w:u w:val="single"/>
        </w:rPr>
        <w:t>in seduta pubblica</w:t>
      </w:r>
      <w:r w:rsidR="00CB0014" w:rsidRPr="00257045">
        <w:rPr>
          <w:rFonts w:cs="Verdana"/>
          <w:sz w:val="18"/>
          <w:szCs w:val="18"/>
        </w:rPr>
        <w:t xml:space="preserve"> all’apertura dei plichi e alla verifica della documentazione ivi contenuta ai fini dell’ammissibilità delle </w:t>
      </w:r>
      <w:r w:rsidR="00381287">
        <w:rPr>
          <w:rFonts w:cs="Verdana"/>
          <w:sz w:val="18"/>
          <w:szCs w:val="18"/>
        </w:rPr>
        <w:t>candidature</w:t>
      </w:r>
      <w:r w:rsidR="00CB0014" w:rsidRPr="00257045">
        <w:rPr>
          <w:rFonts w:cs="Verdana"/>
          <w:sz w:val="18"/>
          <w:szCs w:val="18"/>
        </w:rPr>
        <w:t xml:space="preserve">. </w:t>
      </w:r>
      <w:r w:rsidR="00381287">
        <w:rPr>
          <w:rFonts w:cs="Verdana"/>
          <w:sz w:val="18"/>
          <w:szCs w:val="18"/>
        </w:rPr>
        <w:t>I concorrenti ammessi saranno successivamente invitati a presentare offerta con apposita lettera di invito.</w:t>
      </w:r>
    </w:p>
    <w:p w:rsidR="0016716E" w:rsidRPr="003E054F" w:rsidRDefault="0016716E" w:rsidP="00381287">
      <w:pPr>
        <w:pStyle w:val="Corpodeltesto"/>
        <w:spacing w:before="240" w:beforeAutospacing="0" w:after="0" w:afterAutospacing="0"/>
        <w:ind w:left="357" w:hanging="357"/>
        <w:rPr>
          <w:rFonts w:cs="Verdana"/>
          <w:sz w:val="18"/>
          <w:szCs w:val="18"/>
        </w:rPr>
      </w:pPr>
    </w:p>
    <w:p w:rsidR="00867024" w:rsidRPr="00E95595" w:rsidRDefault="0099648F" w:rsidP="008A6FB5">
      <w:pPr>
        <w:pStyle w:val="Corpodeltesto"/>
        <w:spacing w:before="240" w:beforeAutospacing="0" w:after="0" w:afterAutospacing="0"/>
        <w:ind w:left="357" w:hanging="357"/>
        <w:rPr>
          <w:b/>
          <w:bCs/>
          <w:sz w:val="18"/>
          <w:szCs w:val="18"/>
        </w:rPr>
      </w:pPr>
      <w:r w:rsidRPr="00E95595">
        <w:rPr>
          <w:b/>
          <w:sz w:val="18"/>
          <w:szCs w:val="18"/>
        </w:rPr>
        <w:t>1</w:t>
      </w:r>
      <w:r w:rsidR="003A7494">
        <w:rPr>
          <w:b/>
          <w:sz w:val="18"/>
          <w:szCs w:val="18"/>
        </w:rPr>
        <w:t>4</w:t>
      </w:r>
      <w:r w:rsidR="00CF25CE" w:rsidRPr="00E95595">
        <w:rPr>
          <w:b/>
          <w:sz w:val="18"/>
          <w:szCs w:val="18"/>
        </w:rPr>
        <w:t>.</w:t>
      </w:r>
      <w:r w:rsidR="00CF25CE" w:rsidRPr="00E95595">
        <w:rPr>
          <w:sz w:val="18"/>
          <w:szCs w:val="18"/>
        </w:rPr>
        <w:t xml:space="preserve"> </w:t>
      </w:r>
      <w:r w:rsidR="00CF25CE" w:rsidRPr="00E95595">
        <w:rPr>
          <w:b/>
          <w:sz w:val="18"/>
          <w:szCs w:val="18"/>
        </w:rPr>
        <w:t xml:space="preserve">ULTERIORI </w:t>
      </w:r>
      <w:r w:rsidR="00CF25CE" w:rsidRPr="00E95595">
        <w:rPr>
          <w:b/>
          <w:bCs/>
          <w:sz w:val="18"/>
          <w:szCs w:val="18"/>
        </w:rPr>
        <w:t>INFORMAZIONI</w:t>
      </w:r>
      <w:r w:rsidR="008A6FB5" w:rsidRPr="00E95595">
        <w:rPr>
          <w:b/>
          <w:bCs/>
          <w:sz w:val="18"/>
          <w:szCs w:val="18"/>
        </w:rPr>
        <w:t>:</w:t>
      </w:r>
    </w:p>
    <w:p w:rsidR="003A7494" w:rsidRDefault="0099648F" w:rsidP="008C7DB2">
      <w:pPr>
        <w:pStyle w:val="Corpodeltesto"/>
        <w:spacing w:before="60" w:beforeAutospacing="0" w:after="0" w:afterAutospacing="0"/>
        <w:ind w:left="900" w:hanging="540"/>
        <w:rPr>
          <w:sz w:val="18"/>
          <w:szCs w:val="18"/>
        </w:rPr>
      </w:pPr>
      <w:r w:rsidRPr="00E95595">
        <w:rPr>
          <w:b/>
          <w:sz w:val="18"/>
          <w:szCs w:val="18"/>
        </w:rPr>
        <w:t>1</w:t>
      </w:r>
      <w:r w:rsidR="003A7494">
        <w:rPr>
          <w:b/>
          <w:sz w:val="18"/>
          <w:szCs w:val="18"/>
        </w:rPr>
        <w:t>4</w:t>
      </w:r>
      <w:r w:rsidR="00D7678C" w:rsidRPr="00E95595">
        <w:rPr>
          <w:b/>
          <w:sz w:val="18"/>
          <w:szCs w:val="18"/>
        </w:rPr>
        <w:t>.</w:t>
      </w:r>
      <w:r w:rsidR="00CF0512">
        <w:rPr>
          <w:b/>
          <w:sz w:val="18"/>
          <w:szCs w:val="18"/>
        </w:rPr>
        <w:t>a</w:t>
      </w:r>
      <w:r w:rsidR="00D7678C" w:rsidRPr="00E95595">
        <w:rPr>
          <w:b/>
          <w:sz w:val="18"/>
          <w:szCs w:val="18"/>
        </w:rPr>
        <w:t>.</w:t>
      </w:r>
      <w:r w:rsidR="00834983" w:rsidRPr="00E95595">
        <w:rPr>
          <w:b/>
          <w:bCs/>
          <w:sz w:val="18"/>
          <w:szCs w:val="18"/>
        </w:rPr>
        <w:tab/>
      </w:r>
      <w:r w:rsidR="003A7494" w:rsidRPr="00E95595">
        <w:rPr>
          <w:sz w:val="18"/>
          <w:szCs w:val="18"/>
        </w:rPr>
        <w:t>L’Amministrazione si riserva di disporre con provvedimento motivato, ove ne ricorrano ragioni di interesse pubblico,</w:t>
      </w:r>
      <w:r w:rsidR="003A7494">
        <w:rPr>
          <w:sz w:val="18"/>
          <w:szCs w:val="18"/>
        </w:rPr>
        <w:t xml:space="preserve"> l’interruzione della presente procedura di prequalifica, o </w:t>
      </w:r>
      <w:r w:rsidR="003A7494" w:rsidRPr="00E95595">
        <w:rPr>
          <w:sz w:val="18"/>
          <w:szCs w:val="18"/>
        </w:rPr>
        <w:t>la “non aggiudicazione”, la riapertura dei termini della gara o l’eventuale ripetizione delle operazioni di essa.</w:t>
      </w:r>
      <w:r w:rsidR="003A7494">
        <w:rPr>
          <w:sz w:val="18"/>
          <w:szCs w:val="18"/>
        </w:rPr>
        <w:t xml:space="preserve"> </w:t>
      </w:r>
      <w:r w:rsidR="00184713" w:rsidRPr="006B7FD1">
        <w:rPr>
          <w:b/>
          <w:sz w:val="18"/>
          <w:szCs w:val="18"/>
          <w:u w:val="single"/>
        </w:rPr>
        <w:t>L’Aggiudicazione definitiva resta subordinata all’approvazione del Bilancio pluriennale del Comune di Spoleto 2013/2015</w:t>
      </w:r>
      <w:r w:rsidR="003A7494" w:rsidRPr="006B7FD1">
        <w:rPr>
          <w:sz w:val="18"/>
          <w:szCs w:val="18"/>
        </w:rPr>
        <w:t>.</w:t>
      </w:r>
    </w:p>
    <w:p w:rsidR="006B7FD1" w:rsidRDefault="006B7FD1" w:rsidP="006B7FD1">
      <w:pPr>
        <w:pStyle w:val="Corpodeltesto"/>
        <w:spacing w:before="60" w:beforeAutospacing="0" w:after="0" w:afterAutospacing="0"/>
        <w:ind w:left="900" w:firstLine="0"/>
        <w:rPr>
          <w:sz w:val="18"/>
          <w:szCs w:val="18"/>
        </w:rPr>
      </w:pPr>
      <w:r w:rsidRPr="00291647">
        <w:rPr>
          <w:sz w:val="18"/>
          <w:szCs w:val="18"/>
        </w:rPr>
        <w:t>Nel corso della durata del contratto i servizi/interventi elencati</w:t>
      </w:r>
      <w:r>
        <w:rPr>
          <w:sz w:val="18"/>
          <w:szCs w:val="18"/>
        </w:rPr>
        <w:t xml:space="preserve"> al precedente art.2,</w:t>
      </w:r>
      <w:r w:rsidRPr="00291647">
        <w:rPr>
          <w:sz w:val="18"/>
          <w:szCs w:val="18"/>
        </w:rPr>
        <w:t xml:space="preserve"> potranno essere ampliati o integrati con ulteriori servizi, analoghi a quelli oggetto del contratto nella misura del 20%, </w:t>
      </w:r>
      <w:r w:rsidRPr="006B7FD1">
        <w:rPr>
          <w:b/>
          <w:sz w:val="18"/>
          <w:szCs w:val="18"/>
        </w:rPr>
        <w:t>o ridotti nella misura massima del 50% dell’intero valore del contratto</w:t>
      </w:r>
      <w:r w:rsidRPr="00291647">
        <w:rPr>
          <w:sz w:val="18"/>
          <w:szCs w:val="18"/>
        </w:rPr>
        <w:t>.</w:t>
      </w:r>
      <w:r>
        <w:rPr>
          <w:sz w:val="18"/>
          <w:szCs w:val="18"/>
        </w:rPr>
        <w:t xml:space="preserve"> </w:t>
      </w:r>
    </w:p>
    <w:p w:rsidR="006B7FD1" w:rsidRDefault="006B7FD1" w:rsidP="006B7FD1">
      <w:pPr>
        <w:pStyle w:val="Corpodeltesto"/>
        <w:spacing w:before="60" w:beforeAutospacing="0" w:after="0" w:afterAutospacing="0"/>
        <w:ind w:left="900" w:firstLine="0"/>
        <w:rPr>
          <w:sz w:val="18"/>
          <w:szCs w:val="18"/>
        </w:rPr>
      </w:pPr>
      <w:r w:rsidRPr="00291647">
        <w:rPr>
          <w:sz w:val="18"/>
          <w:szCs w:val="18"/>
        </w:rPr>
        <w:t xml:space="preserve">Per quanto riguarda il servizio </w:t>
      </w:r>
      <w:r>
        <w:rPr>
          <w:sz w:val="18"/>
          <w:szCs w:val="18"/>
        </w:rPr>
        <w:t>di cui al punto</w:t>
      </w:r>
      <w:r w:rsidRPr="00291647">
        <w:rPr>
          <w:sz w:val="18"/>
          <w:szCs w:val="18"/>
        </w:rPr>
        <w:t xml:space="preserve"> 5.a.</w:t>
      </w:r>
      <w:r>
        <w:rPr>
          <w:sz w:val="18"/>
          <w:szCs w:val="18"/>
        </w:rPr>
        <w:t xml:space="preserve"> della tabella riportata all’art. 2</w:t>
      </w:r>
      <w:r w:rsidRPr="00291647">
        <w:rPr>
          <w:sz w:val="18"/>
          <w:szCs w:val="18"/>
        </w:rPr>
        <w:t>, relativo al Progetto Home CARE PREMIUM 2012, si evidenzia, inoltre, che essendo oggetto di specifici trasferimenti v</w:t>
      </w:r>
      <w:r>
        <w:rPr>
          <w:sz w:val="18"/>
          <w:szCs w:val="18"/>
        </w:rPr>
        <w:t xml:space="preserve">incolati, l’eventuale mancata </w:t>
      </w:r>
      <w:r w:rsidRPr="00291647">
        <w:rPr>
          <w:sz w:val="18"/>
          <w:szCs w:val="18"/>
        </w:rPr>
        <w:t>conferma del trasferimento da parte del soggetto erogatore produrrà l’imme</w:t>
      </w:r>
      <w:r>
        <w:rPr>
          <w:sz w:val="18"/>
          <w:szCs w:val="18"/>
        </w:rPr>
        <w:t>diata interruzione del servizio stesso.</w:t>
      </w:r>
    </w:p>
    <w:p w:rsidR="0016716E" w:rsidRPr="001356B7" w:rsidRDefault="0016716E" w:rsidP="006B7FD1">
      <w:pPr>
        <w:pStyle w:val="Corpodeltesto"/>
        <w:spacing w:before="60" w:beforeAutospacing="0" w:after="0" w:afterAutospacing="0"/>
        <w:ind w:left="900" w:firstLine="0"/>
        <w:rPr>
          <w:sz w:val="18"/>
          <w:szCs w:val="18"/>
        </w:rPr>
      </w:pPr>
    </w:p>
    <w:p w:rsidR="00867024" w:rsidRDefault="003A7494" w:rsidP="008C7DB2">
      <w:pPr>
        <w:pStyle w:val="Corpodeltesto"/>
        <w:spacing w:before="60" w:beforeAutospacing="0" w:after="0" w:afterAutospacing="0"/>
        <w:ind w:left="900" w:hanging="540"/>
        <w:rPr>
          <w:bCs/>
          <w:sz w:val="18"/>
          <w:szCs w:val="18"/>
        </w:rPr>
      </w:pPr>
      <w:r>
        <w:rPr>
          <w:b/>
          <w:sz w:val="18"/>
          <w:szCs w:val="18"/>
        </w:rPr>
        <w:t xml:space="preserve">14.b. </w:t>
      </w:r>
      <w:r w:rsidR="00867024" w:rsidRPr="006B7FD1">
        <w:rPr>
          <w:sz w:val="18"/>
          <w:szCs w:val="18"/>
        </w:rPr>
        <w:t>Le</w:t>
      </w:r>
      <w:r w:rsidR="00867024" w:rsidRPr="006B7FD1">
        <w:rPr>
          <w:bCs/>
          <w:sz w:val="18"/>
          <w:szCs w:val="18"/>
        </w:rPr>
        <w:t xml:space="preserve"> risposte ad eventuali quesiti posti da soggetti interessati alla gara, sono pubblicati sul sito web de</w:t>
      </w:r>
      <w:r w:rsidR="008A6FB5" w:rsidRPr="006B7FD1">
        <w:rPr>
          <w:bCs/>
          <w:sz w:val="18"/>
          <w:szCs w:val="18"/>
        </w:rPr>
        <w:t>l</w:t>
      </w:r>
      <w:r w:rsidR="00867024" w:rsidRPr="006B7FD1">
        <w:rPr>
          <w:bCs/>
          <w:sz w:val="18"/>
          <w:szCs w:val="18"/>
        </w:rPr>
        <w:t xml:space="preserve"> Comune di Spoleto </w:t>
      </w:r>
      <w:hyperlink r:id="rId9" w:history="1">
        <w:r w:rsidR="00FD6637" w:rsidRPr="006B7FD1">
          <w:rPr>
            <w:rStyle w:val="Collegamentoipertestuale"/>
            <w:bCs/>
            <w:sz w:val="18"/>
            <w:szCs w:val="18"/>
          </w:rPr>
          <w:t>www.comunespoleto.gov.it</w:t>
        </w:r>
      </w:hyperlink>
      <w:r w:rsidR="00867024" w:rsidRPr="006B7FD1">
        <w:rPr>
          <w:bCs/>
          <w:sz w:val="18"/>
          <w:szCs w:val="18"/>
        </w:rPr>
        <w:t xml:space="preserve">. </w:t>
      </w:r>
      <w:r w:rsidR="0078050B" w:rsidRPr="006B7FD1">
        <w:rPr>
          <w:bCs/>
          <w:sz w:val="18"/>
          <w:szCs w:val="18"/>
        </w:rPr>
        <w:t>Costituisce onere dei soggetti interessati a presentare offerta verificare l’eventuale pubblicazione di risposte ai quesiti.</w:t>
      </w:r>
    </w:p>
    <w:p w:rsidR="0016716E" w:rsidRPr="006B7FD1" w:rsidRDefault="0016716E" w:rsidP="008C7DB2">
      <w:pPr>
        <w:pStyle w:val="Corpodeltesto"/>
        <w:spacing w:before="60" w:beforeAutospacing="0" w:after="0" w:afterAutospacing="0"/>
        <w:ind w:left="900" w:hanging="540"/>
        <w:rPr>
          <w:bCs/>
          <w:sz w:val="18"/>
          <w:szCs w:val="18"/>
        </w:rPr>
      </w:pPr>
    </w:p>
    <w:p w:rsidR="008047CC" w:rsidRDefault="0099648F" w:rsidP="008047CC">
      <w:pPr>
        <w:pStyle w:val="Corpodeltesto"/>
        <w:spacing w:before="200" w:beforeAutospacing="0" w:after="0" w:afterAutospacing="0"/>
        <w:ind w:left="900" w:hanging="540"/>
        <w:rPr>
          <w:sz w:val="18"/>
          <w:szCs w:val="18"/>
        </w:rPr>
      </w:pPr>
      <w:r w:rsidRPr="006B7FD1">
        <w:rPr>
          <w:b/>
          <w:sz w:val="18"/>
          <w:szCs w:val="18"/>
        </w:rPr>
        <w:t>1</w:t>
      </w:r>
      <w:r w:rsidR="003A7494" w:rsidRPr="006B7FD1">
        <w:rPr>
          <w:b/>
          <w:sz w:val="18"/>
          <w:szCs w:val="18"/>
        </w:rPr>
        <w:t>4</w:t>
      </w:r>
      <w:r w:rsidR="00CF25CE" w:rsidRPr="006B7FD1">
        <w:rPr>
          <w:b/>
          <w:sz w:val="18"/>
          <w:szCs w:val="18"/>
        </w:rPr>
        <w:t>.</w:t>
      </w:r>
      <w:r w:rsidR="003A7494" w:rsidRPr="006B7FD1">
        <w:rPr>
          <w:b/>
          <w:sz w:val="18"/>
          <w:szCs w:val="18"/>
        </w:rPr>
        <w:t>c</w:t>
      </w:r>
      <w:r w:rsidR="00CF25CE" w:rsidRPr="006B7FD1">
        <w:rPr>
          <w:b/>
          <w:sz w:val="18"/>
          <w:szCs w:val="18"/>
        </w:rPr>
        <w:t>.</w:t>
      </w:r>
      <w:r w:rsidR="00E95595" w:rsidRPr="006B7FD1">
        <w:rPr>
          <w:sz w:val="18"/>
          <w:szCs w:val="18"/>
        </w:rPr>
        <w:tab/>
      </w:r>
      <w:r w:rsidR="00997D84" w:rsidRPr="006B7FD1">
        <w:rPr>
          <w:bCs/>
          <w:sz w:val="18"/>
          <w:szCs w:val="18"/>
        </w:rPr>
        <w:t>Informazioni ulteriori possono essere richieste direttamente</w:t>
      </w:r>
      <w:r w:rsidR="00997D84" w:rsidRPr="00CF21C8">
        <w:rPr>
          <w:bCs/>
          <w:sz w:val="18"/>
          <w:szCs w:val="18"/>
        </w:rPr>
        <w:t xml:space="preserve"> all’unità procedimentale competente: </w:t>
      </w:r>
      <w:r w:rsidR="008047CC" w:rsidRPr="008047CC">
        <w:rPr>
          <w:bCs/>
          <w:sz w:val="18"/>
          <w:szCs w:val="18"/>
        </w:rPr>
        <w:t>Direzione Istruzione, Coesione sociale, Salute e Sport</w:t>
      </w:r>
      <w:r w:rsidR="008047CC">
        <w:rPr>
          <w:bCs/>
          <w:sz w:val="18"/>
          <w:szCs w:val="18"/>
        </w:rPr>
        <w:t xml:space="preserve"> (</w:t>
      </w:r>
      <w:r w:rsidR="000F1063" w:rsidRPr="006B7FD1">
        <w:rPr>
          <w:bCs/>
          <w:sz w:val="18"/>
          <w:szCs w:val="18"/>
        </w:rPr>
        <w:t xml:space="preserve">dott.ssa </w:t>
      </w:r>
      <w:smartTag w:uri="urn:schemas-microsoft-com:office:smarttags" w:element="PersonName">
        <w:r w:rsidR="000F1063" w:rsidRPr="006B7FD1">
          <w:rPr>
            <w:bCs/>
            <w:sz w:val="18"/>
            <w:szCs w:val="18"/>
          </w:rPr>
          <w:t>Stefania Nichinonni</w:t>
        </w:r>
      </w:smartTag>
      <w:r w:rsidR="000F1063" w:rsidRPr="006B7FD1">
        <w:rPr>
          <w:bCs/>
          <w:sz w:val="18"/>
          <w:szCs w:val="18"/>
        </w:rPr>
        <w:t xml:space="preserve"> o dott.ssa </w:t>
      </w:r>
      <w:smartTag w:uri="urn:schemas-microsoft-com:office:smarttags" w:element="PersonName">
        <w:r w:rsidR="000F1063" w:rsidRPr="006B7FD1">
          <w:rPr>
            <w:bCs/>
            <w:sz w:val="18"/>
            <w:szCs w:val="18"/>
          </w:rPr>
          <w:t>Cinzia Calef</w:t>
        </w:r>
      </w:smartTag>
      <w:r w:rsidR="000F1063" w:rsidRPr="006B7FD1">
        <w:rPr>
          <w:bCs/>
          <w:sz w:val="18"/>
          <w:szCs w:val="18"/>
        </w:rPr>
        <w:t xml:space="preserve"> o dott.ssa </w:t>
      </w:r>
      <w:smartTag w:uri="urn:schemas-microsoft-com:office:smarttags" w:element="PersonName">
        <w:r w:rsidR="000F1063" w:rsidRPr="006B7FD1">
          <w:rPr>
            <w:bCs/>
            <w:sz w:val="18"/>
            <w:szCs w:val="18"/>
          </w:rPr>
          <w:t>Angela Seccafieno</w:t>
        </w:r>
      </w:smartTag>
      <w:r w:rsidR="008047CC" w:rsidRPr="006B7FD1">
        <w:rPr>
          <w:bCs/>
          <w:sz w:val="18"/>
          <w:szCs w:val="18"/>
        </w:rPr>
        <w:t>) - Via Cerqu</w:t>
      </w:r>
      <w:r w:rsidR="008047CC" w:rsidRPr="008047CC">
        <w:rPr>
          <w:bCs/>
          <w:sz w:val="18"/>
          <w:szCs w:val="18"/>
        </w:rPr>
        <w:t>iglia 80, I-06049  SPOLETO  PG -  telefoni 0743 218511/711/737/715;  - Fax 0743 218521</w:t>
      </w:r>
      <w:r w:rsidR="006F1C9E" w:rsidRPr="006F1C9E">
        <w:rPr>
          <w:bCs/>
          <w:sz w:val="18"/>
          <w:szCs w:val="18"/>
        </w:rPr>
        <w:t xml:space="preserve">; mail: </w:t>
      </w:r>
      <w:hyperlink r:id="rId10" w:history="1">
        <w:r w:rsidR="00B823E4" w:rsidRPr="000443ED">
          <w:rPr>
            <w:rStyle w:val="Collegamentoipertestuale"/>
            <w:sz w:val="18"/>
            <w:szCs w:val="18"/>
          </w:rPr>
          <w:t>comune.spoleto@postacert.umbria.it</w:t>
        </w:r>
      </w:hyperlink>
      <w:r w:rsidR="009D4CDD">
        <w:rPr>
          <w:sz w:val="18"/>
          <w:szCs w:val="18"/>
        </w:rPr>
        <w:t>.</w:t>
      </w:r>
    </w:p>
    <w:p w:rsidR="0016716E" w:rsidRDefault="0016716E" w:rsidP="008047CC">
      <w:pPr>
        <w:pStyle w:val="Corpodeltesto"/>
        <w:spacing w:before="200" w:beforeAutospacing="0" w:after="0" w:afterAutospacing="0"/>
        <w:ind w:left="900" w:hanging="540"/>
        <w:rPr>
          <w:sz w:val="18"/>
          <w:szCs w:val="18"/>
        </w:rPr>
      </w:pPr>
    </w:p>
    <w:p w:rsidR="00B823E4" w:rsidRDefault="00B823E4" w:rsidP="008047CC">
      <w:pPr>
        <w:pStyle w:val="Corpodeltesto"/>
        <w:spacing w:before="200" w:beforeAutospacing="0" w:after="0" w:afterAutospacing="0"/>
        <w:ind w:left="900" w:hanging="540"/>
        <w:rPr>
          <w:bCs/>
          <w:sz w:val="18"/>
          <w:szCs w:val="18"/>
        </w:rPr>
      </w:pPr>
      <w:r w:rsidRPr="00CF21C8">
        <w:rPr>
          <w:b/>
          <w:sz w:val="18"/>
          <w:szCs w:val="18"/>
        </w:rPr>
        <w:t>1</w:t>
      </w:r>
      <w:r w:rsidR="003A7494">
        <w:rPr>
          <w:b/>
          <w:sz w:val="18"/>
          <w:szCs w:val="18"/>
        </w:rPr>
        <w:t>4</w:t>
      </w:r>
      <w:r w:rsidRPr="00CF21C8">
        <w:rPr>
          <w:b/>
          <w:sz w:val="18"/>
          <w:szCs w:val="18"/>
        </w:rPr>
        <w:t>.</w:t>
      </w:r>
      <w:r w:rsidR="003A7494">
        <w:rPr>
          <w:b/>
          <w:sz w:val="18"/>
          <w:szCs w:val="18"/>
        </w:rPr>
        <w:t>d</w:t>
      </w:r>
      <w:r w:rsidRPr="00CF21C8">
        <w:rPr>
          <w:b/>
          <w:sz w:val="18"/>
          <w:szCs w:val="18"/>
        </w:rPr>
        <w:t>.</w:t>
      </w:r>
      <w:r w:rsidRPr="00CF21C8">
        <w:rPr>
          <w:sz w:val="18"/>
          <w:szCs w:val="18"/>
        </w:rPr>
        <w:tab/>
      </w:r>
      <w:r>
        <w:rPr>
          <w:bCs/>
          <w:sz w:val="18"/>
          <w:szCs w:val="18"/>
        </w:rPr>
        <w:t xml:space="preserve">Ai sensi </w:t>
      </w:r>
      <w:r w:rsidRPr="00B823E4">
        <w:rPr>
          <w:bCs/>
          <w:sz w:val="18"/>
          <w:szCs w:val="18"/>
        </w:rPr>
        <w:t>dell’art. 57 comma 5) lettera b) del Codice dei contratti (D</w:t>
      </w:r>
      <w:r w:rsidR="00AB7E7B">
        <w:rPr>
          <w:bCs/>
          <w:sz w:val="18"/>
          <w:szCs w:val="18"/>
        </w:rPr>
        <w:t>.</w:t>
      </w:r>
      <w:r w:rsidRPr="00B823E4">
        <w:rPr>
          <w:bCs/>
          <w:sz w:val="18"/>
          <w:szCs w:val="18"/>
        </w:rPr>
        <w:t>Lgs</w:t>
      </w:r>
      <w:r w:rsidR="00AB7E7B">
        <w:rPr>
          <w:bCs/>
          <w:sz w:val="18"/>
          <w:szCs w:val="18"/>
        </w:rPr>
        <w:t>.</w:t>
      </w:r>
      <w:r w:rsidRPr="00B823E4">
        <w:rPr>
          <w:bCs/>
          <w:sz w:val="18"/>
          <w:szCs w:val="18"/>
        </w:rPr>
        <w:t xml:space="preserve"> 163/06) l’Amministrazione comunale si riserva di procedere, nei tre anni successivi alla stipula del contratto relativo ai servizi oggetto del presente bando, all’aggiudicazione con procedura negoziata senza previa pubblicazione di un bando, di nuovi servizi, consistenti nella ripetizione di servizi analoghi a quelli oggetto del presente appalto, all’operatore economico aggiudicatario del contratto iniziale.  </w:t>
      </w:r>
    </w:p>
    <w:p w:rsidR="0016716E" w:rsidRPr="00B823E4" w:rsidRDefault="0016716E" w:rsidP="008047CC">
      <w:pPr>
        <w:pStyle w:val="Corpodeltesto"/>
        <w:spacing w:before="200" w:beforeAutospacing="0" w:after="0" w:afterAutospacing="0"/>
        <w:ind w:left="900" w:hanging="540"/>
        <w:rPr>
          <w:bCs/>
          <w:sz w:val="18"/>
          <w:szCs w:val="18"/>
        </w:rPr>
      </w:pPr>
    </w:p>
    <w:p w:rsidR="00CF25CE" w:rsidRDefault="0099648F" w:rsidP="0004443D">
      <w:pPr>
        <w:pStyle w:val="Corpodeltesto"/>
        <w:spacing w:before="60" w:beforeAutospacing="0" w:after="0" w:afterAutospacing="0"/>
        <w:ind w:left="902" w:hanging="540"/>
        <w:rPr>
          <w:sz w:val="18"/>
          <w:szCs w:val="18"/>
        </w:rPr>
      </w:pPr>
      <w:r w:rsidRPr="00E95595">
        <w:rPr>
          <w:b/>
          <w:sz w:val="18"/>
          <w:szCs w:val="18"/>
        </w:rPr>
        <w:t>1</w:t>
      </w:r>
      <w:r w:rsidR="003A7494">
        <w:rPr>
          <w:b/>
          <w:sz w:val="18"/>
          <w:szCs w:val="18"/>
        </w:rPr>
        <w:t>4</w:t>
      </w:r>
      <w:r w:rsidR="00B9287E" w:rsidRPr="00E95595">
        <w:rPr>
          <w:b/>
          <w:sz w:val="18"/>
          <w:szCs w:val="18"/>
        </w:rPr>
        <w:t>.</w:t>
      </w:r>
      <w:r w:rsidR="008C7DB2">
        <w:rPr>
          <w:b/>
          <w:sz w:val="18"/>
          <w:szCs w:val="18"/>
        </w:rPr>
        <w:t>e</w:t>
      </w:r>
      <w:r w:rsidR="00CF25CE" w:rsidRPr="00E95595">
        <w:rPr>
          <w:b/>
          <w:sz w:val="18"/>
          <w:szCs w:val="18"/>
        </w:rPr>
        <w:t>.</w:t>
      </w:r>
      <w:r w:rsidR="004D5006" w:rsidRPr="00E95595">
        <w:rPr>
          <w:b/>
          <w:sz w:val="18"/>
          <w:szCs w:val="18"/>
        </w:rPr>
        <w:tab/>
      </w:r>
      <w:r w:rsidR="00F0670C" w:rsidRPr="00E95595">
        <w:rPr>
          <w:sz w:val="18"/>
          <w:szCs w:val="18"/>
        </w:rPr>
        <w:t xml:space="preserve">Ai sensi della legge n. 241/90, si informa che avverso </w:t>
      </w:r>
      <w:r w:rsidR="00F0670C" w:rsidRPr="009025FF">
        <w:rPr>
          <w:sz w:val="18"/>
          <w:szCs w:val="18"/>
        </w:rPr>
        <w:t xml:space="preserve">la </w:t>
      </w:r>
      <w:r w:rsidR="00F0670C" w:rsidRPr="00277677">
        <w:rPr>
          <w:sz w:val="18"/>
          <w:szCs w:val="18"/>
        </w:rPr>
        <w:t xml:space="preserve">determinazione </w:t>
      </w:r>
      <w:r w:rsidR="001840D9" w:rsidRPr="00277677">
        <w:rPr>
          <w:sz w:val="18"/>
          <w:szCs w:val="18"/>
        </w:rPr>
        <w:t xml:space="preserve">n. </w:t>
      </w:r>
      <w:r w:rsidR="00277677" w:rsidRPr="00277677">
        <w:rPr>
          <w:sz w:val="18"/>
          <w:szCs w:val="18"/>
        </w:rPr>
        <w:t>810</w:t>
      </w:r>
      <w:r w:rsidR="001840D9" w:rsidRPr="00277677">
        <w:rPr>
          <w:sz w:val="18"/>
          <w:szCs w:val="18"/>
        </w:rPr>
        <w:t xml:space="preserve"> del </w:t>
      </w:r>
      <w:r w:rsidR="00277677">
        <w:rPr>
          <w:sz w:val="18"/>
          <w:szCs w:val="18"/>
        </w:rPr>
        <w:t>01.08.2013</w:t>
      </w:r>
      <w:r w:rsidR="001840D9">
        <w:rPr>
          <w:sz w:val="18"/>
          <w:szCs w:val="18"/>
        </w:rPr>
        <w:t xml:space="preserve"> </w:t>
      </w:r>
      <w:r w:rsidR="00CF25CE" w:rsidRPr="00F0670C">
        <w:rPr>
          <w:sz w:val="18"/>
          <w:szCs w:val="18"/>
        </w:rPr>
        <w:t>di approvazione</w:t>
      </w:r>
      <w:r w:rsidR="00CF25CE" w:rsidRPr="004E1C01">
        <w:rPr>
          <w:sz w:val="18"/>
          <w:szCs w:val="18"/>
        </w:rPr>
        <w:t xml:space="preserve"> del presente bando di gara, può essere promos</w:t>
      </w:r>
      <w:r w:rsidR="00CF25CE" w:rsidRPr="00FD47A2">
        <w:rPr>
          <w:sz w:val="18"/>
          <w:szCs w:val="18"/>
        </w:rPr>
        <w:t xml:space="preserve">so ricorso al T.A.R. nel termine di </w:t>
      </w:r>
      <w:r w:rsidR="001338EC" w:rsidRPr="00FD47A2">
        <w:rPr>
          <w:sz w:val="18"/>
          <w:szCs w:val="18"/>
        </w:rPr>
        <w:t>30</w:t>
      </w:r>
      <w:r w:rsidR="00CF25CE" w:rsidRPr="00FD47A2">
        <w:rPr>
          <w:sz w:val="18"/>
          <w:szCs w:val="18"/>
        </w:rPr>
        <w:t xml:space="preserve"> gg.</w:t>
      </w:r>
      <w:r w:rsidR="00CF25CE" w:rsidRPr="00E95595">
        <w:rPr>
          <w:sz w:val="18"/>
          <w:szCs w:val="18"/>
        </w:rPr>
        <w:t xml:space="preserve"> </w:t>
      </w:r>
    </w:p>
    <w:p w:rsidR="0016716E" w:rsidRDefault="0016716E" w:rsidP="0004443D">
      <w:pPr>
        <w:pStyle w:val="Corpodeltesto"/>
        <w:spacing w:before="60" w:beforeAutospacing="0" w:after="0" w:afterAutospacing="0"/>
        <w:ind w:left="902" w:hanging="540"/>
        <w:rPr>
          <w:sz w:val="18"/>
          <w:szCs w:val="18"/>
        </w:rPr>
      </w:pPr>
    </w:p>
    <w:p w:rsidR="00E302EF" w:rsidRDefault="00E302EF" w:rsidP="0004443D">
      <w:pPr>
        <w:pStyle w:val="Corpodeltesto"/>
        <w:spacing w:before="60" w:beforeAutospacing="0" w:after="0" w:afterAutospacing="0"/>
        <w:ind w:left="902" w:hanging="540"/>
        <w:rPr>
          <w:sz w:val="18"/>
          <w:szCs w:val="18"/>
        </w:rPr>
      </w:pPr>
      <w:smartTag w:uri="urn:schemas-microsoft-com:office:smarttags" w:element="metricconverter">
        <w:smartTagPr>
          <w:attr w:name="ProductID" w:val="14.f"/>
        </w:smartTagPr>
        <w:r w:rsidRPr="00E302EF">
          <w:rPr>
            <w:b/>
            <w:sz w:val="18"/>
            <w:szCs w:val="18"/>
          </w:rPr>
          <w:lastRenderedPageBreak/>
          <w:t>14.f</w:t>
        </w:r>
      </w:smartTag>
      <w:r w:rsidRPr="00E302EF">
        <w:rPr>
          <w:b/>
          <w:sz w:val="18"/>
          <w:szCs w:val="18"/>
        </w:rPr>
        <w:t>.</w:t>
      </w:r>
      <w:r>
        <w:rPr>
          <w:sz w:val="18"/>
          <w:szCs w:val="18"/>
        </w:rPr>
        <w:tab/>
        <w:t xml:space="preserve"> </w:t>
      </w:r>
      <w:r w:rsidRPr="00E302EF">
        <w:rPr>
          <w:sz w:val="18"/>
          <w:szCs w:val="18"/>
        </w:rPr>
        <w:t>Il contratto sarà stipulato in forma pubblico-amministrativa a cura dell’ufficiale rogante dell’amministrazione aggiudicatrice. Il firmatario dovrà essere in possesso di un dispositivo di firma digitale (formato smart-card, token o penna usb) completo di tutto l’hardware ed il software necessario (es. eventuali lettori  di smart-card, software di firma, ecc) per l’effettuazione dell’operazione di apposizione e verifica della firma digitale.  Tale dispositivo dovrà essere rilasciato da un Ente certificatore attivo e accreditato dall’Agenzia per l’Italia Digitale (ex DigitPA) e provvisto di certificato di firma in corso di validità. E’ onere del firmatario accertarsi preventivamente che tale dispositivo sia funzionante in ogni sua componente hardware-software</w:t>
      </w:r>
      <w:r w:rsidR="000722A2">
        <w:rPr>
          <w:sz w:val="18"/>
          <w:szCs w:val="18"/>
        </w:rPr>
        <w:t>, ed avere</w:t>
      </w:r>
      <w:r w:rsidRPr="00E302EF">
        <w:rPr>
          <w:sz w:val="18"/>
          <w:szCs w:val="18"/>
        </w:rPr>
        <w:t xml:space="preserve"> perfetta conoscenza sul suo utilizzo. Inoltre</w:t>
      </w:r>
      <w:r w:rsidR="000722A2">
        <w:rPr>
          <w:sz w:val="18"/>
          <w:szCs w:val="18"/>
        </w:rPr>
        <w:t>,</w:t>
      </w:r>
      <w:r w:rsidRPr="00E302EF">
        <w:rPr>
          <w:sz w:val="18"/>
          <w:szCs w:val="18"/>
        </w:rPr>
        <w:t xml:space="preserve"> data la necessità di apporre sull’atto con la firma digitale anche la relativa marca temporale (per la certificazione della data e orario di firma dell’atto)</w:t>
      </w:r>
      <w:r w:rsidR="000722A2">
        <w:rPr>
          <w:sz w:val="18"/>
          <w:szCs w:val="18"/>
        </w:rPr>
        <w:t>,</w:t>
      </w:r>
      <w:r w:rsidRPr="00E302EF">
        <w:rPr>
          <w:sz w:val="18"/>
          <w:szCs w:val="18"/>
        </w:rPr>
        <w:t xml:space="preserve">  il firmatario dovrà  essere in possesso di un numero adeguato di marche temporali associate al dispositivo di firma e acquistabili direttamente dall’Ente certificatore che ha rilasciato il dispositivo stesso. L’elenco degli Enti certificatori accreditati dall’Agenzia per l’Italia Digitale e attualmente attivi è pubblicato al link seguente: </w:t>
      </w:r>
      <w:hyperlink r:id="rId11" w:history="1">
        <w:r w:rsidR="000722A2" w:rsidRPr="008A4671">
          <w:rPr>
            <w:rStyle w:val="Collegamentoipertestuale"/>
            <w:sz w:val="18"/>
            <w:szCs w:val="18"/>
          </w:rPr>
          <w:t>http://www.digitpa.gov.it/firma-digitale/certificatori-accreditati/certificatori-attivi</w:t>
        </w:r>
      </w:hyperlink>
      <w:r w:rsidRPr="00E302EF">
        <w:rPr>
          <w:sz w:val="18"/>
          <w:szCs w:val="18"/>
        </w:rPr>
        <w:t>.</w:t>
      </w:r>
    </w:p>
    <w:p w:rsidR="0016716E" w:rsidRDefault="0016716E" w:rsidP="0004443D">
      <w:pPr>
        <w:pStyle w:val="Corpodeltesto"/>
        <w:spacing w:before="60" w:beforeAutospacing="0" w:after="0" w:afterAutospacing="0"/>
        <w:ind w:left="902" w:hanging="540"/>
        <w:rPr>
          <w:sz w:val="18"/>
          <w:szCs w:val="18"/>
        </w:rPr>
      </w:pPr>
    </w:p>
    <w:p w:rsidR="0016716E" w:rsidRPr="00E302EF" w:rsidRDefault="0016716E" w:rsidP="0004443D">
      <w:pPr>
        <w:pStyle w:val="Corpodeltesto"/>
        <w:spacing w:before="60" w:beforeAutospacing="0" w:after="0" w:afterAutospacing="0"/>
        <w:ind w:left="902" w:hanging="540"/>
        <w:rPr>
          <w:sz w:val="18"/>
          <w:szCs w:val="18"/>
        </w:rPr>
      </w:pPr>
    </w:p>
    <w:p w:rsidR="00CF25CE" w:rsidRPr="00E95595" w:rsidRDefault="00BB40C4" w:rsidP="008A6FB5">
      <w:pPr>
        <w:pStyle w:val="Corpodeltesto"/>
        <w:spacing w:before="240" w:beforeAutospacing="0" w:after="0" w:afterAutospacing="0"/>
        <w:ind w:left="357" w:hanging="357"/>
        <w:rPr>
          <w:b/>
          <w:sz w:val="18"/>
          <w:szCs w:val="18"/>
        </w:rPr>
      </w:pPr>
      <w:r>
        <w:rPr>
          <w:b/>
          <w:sz w:val="18"/>
          <w:szCs w:val="18"/>
        </w:rPr>
        <w:t>1</w:t>
      </w:r>
      <w:r w:rsidR="003A7494">
        <w:rPr>
          <w:b/>
          <w:sz w:val="18"/>
          <w:szCs w:val="18"/>
        </w:rPr>
        <w:t>5</w:t>
      </w:r>
      <w:r w:rsidR="00CF25CE" w:rsidRPr="00E95595">
        <w:rPr>
          <w:b/>
          <w:sz w:val="18"/>
          <w:szCs w:val="18"/>
        </w:rPr>
        <w:t>. INFORMATIVA SUL TRATTAMENTO</w:t>
      </w:r>
      <w:r w:rsidR="00522693" w:rsidRPr="00E95595">
        <w:rPr>
          <w:b/>
          <w:sz w:val="18"/>
          <w:szCs w:val="18"/>
        </w:rPr>
        <w:t xml:space="preserve"> DEI DATI (D.Lgs. 30 giugno 2003</w:t>
      </w:r>
      <w:r w:rsidR="00CF25CE" w:rsidRPr="00E95595">
        <w:rPr>
          <w:b/>
          <w:sz w:val="18"/>
          <w:szCs w:val="18"/>
        </w:rPr>
        <w:t>, n° 196, art. 13)</w:t>
      </w:r>
      <w:r w:rsidR="008A6FB5" w:rsidRPr="00E95595">
        <w:rPr>
          <w:b/>
          <w:sz w:val="18"/>
          <w:szCs w:val="18"/>
        </w:rPr>
        <w:t>:</w:t>
      </w:r>
    </w:p>
    <w:p w:rsidR="00CF25CE" w:rsidRDefault="00BB40C4" w:rsidP="008A6FB5">
      <w:pPr>
        <w:pStyle w:val="Corpodeltesto"/>
        <w:spacing w:before="60" w:beforeAutospacing="0" w:after="0" w:afterAutospacing="0"/>
        <w:ind w:left="900" w:hanging="540"/>
        <w:rPr>
          <w:sz w:val="18"/>
          <w:szCs w:val="18"/>
        </w:rPr>
      </w:pPr>
      <w:r>
        <w:rPr>
          <w:b/>
          <w:sz w:val="18"/>
          <w:szCs w:val="18"/>
        </w:rPr>
        <w:t>1</w:t>
      </w:r>
      <w:r w:rsidR="003A7494">
        <w:rPr>
          <w:b/>
          <w:sz w:val="18"/>
          <w:szCs w:val="18"/>
        </w:rPr>
        <w:t>5</w:t>
      </w:r>
      <w:r w:rsidR="00CF25CE" w:rsidRPr="00E95595">
        <w:rPr>
          <w:b/>
          <w:sz w:val="18"/>
          <w:szCs w:val="18"/>
        </w:rPr>
        <w:t>.a.</w:t>
      </w:r>
      <w:r w:rsidR="008A6FB5" w:rsidRPr="00E95595">
        <w:rPr>
          <w:b/>
          <w:sz w:val="18"/>
          <w:szCs w:val="18"/>
        </w:rPr>
        <w:tab/>
      </w:r>
      <w:r w:rsidR="00CF25CE" w:rsidRPr="00E95595">
        <w:rPr>
          <w:sz w:val="18"/>
          <w:szCs w:val="18"/>
        </w:rPr>
        <w:t xml:space="preserve">Il Comune di Spoleto informa che i dati personali conferiti saranno trattati nell’ambito di questo procedimento e per le operazioni previste dalla legge e dal regolamento che lo disciplinano. Il trattamento dei dati giudiziari avviene secondo quanto stabilito dal </w:t>
      </w:r>
      <w:r w:rsidR="00CF25CE" w:rsidRPr="00E95595">
        <w:rPr>
          <w:i/>
          <w:sz w:val="18"/>
          <w:szCs w:val="18"/>
        </w:rPr>
        <w:t>“Regolamento per il trattamento dei dati sensibili e giudiziari da parte del Comune di Spoleto”</w:t>
      </w:r>
      <w:r w:rsidR="00CF25CE" w:rsidRPr="00E95595">
        <w:rPr>
          <w:sz w:val="18"/>
          <w:szCs w:val="18"/>
        </w:rPr>
        <w:t xml:space="preserve"> adottato dal Consiglio comunale con la deliberazione n° 72 dell’8 maggio 2006 e successive modifiche ed integrazioni.</w:t>
      </w:r>
    </w:p>
    <w:p w:rsidR="0016716E" w:rsidRPr="00E95595" w:rsidRDefault="0016716E" w:rsidP="008A6FB5">
      <w:pPr>
        <w:pStyle w:val="Corpodeltesto"/>
        <w:spacing w:before="60" w:beforeAutospacing="0" w:after="0" w:afterAutospacing="0"/>
        <w:ind w:left="900" w:hanging="540"/>
        <w:rPr>
          <w:sz w:val="18"/>
          <w:szCs w:val="18"/>
        </w:rPr>
      </w:pPr>
    </w:p>
    <w:p w:rsidR="00CF25CE" w:rsidRDefault="00BB40C4" w:rsidP="008A6FB5">
      <w:pPr>
        <w:pStyle w:val="Corpodeltesto"/>
        <w:spacing w:before="60" w:beforeAutospacing="0"/>
        <w:ind w:left="900" w:hanging="539"/>
        <w:rPr>
          <w:sz w:val="18"/>
          <w:szCs w:val="18"/>
        </w:rPr>
      </w:pPr>
      <w:r>
        <w:rPr>
          <w:b/>
          <w:sz w:val="18"/>
          <w:szCs w:val="18"/>
        </w:rPr>
        <w:t>1</w:t>
      </w:r>
      <w:r w:rsidR="003A7494">
        <w:rPr>
          <w:b/>
          <w:sz w:val="18"/>
          <w:szCs w:val="18"/>
        </w:rPr>
        <w:t>5</w:t>
      </w:r>
      <w:r w:rsidR="00CF25CE" w:rsidRPr="00E95595">
        <w:rPr>
          <w:b/>
          <w:sz w:val="18"/>
          <w:szCs w:val="18"/>
        </w:rPr>
        <w:t>.b.</w:t>
      </w:r>
      <w:r w:rsidR="00E95595">
        <w:rPr>
          <w:b/>
          <w:sz w:val="18"/>
          <w:szCs w:val="18"/>
        </w:rPr>
        <w:tab/>
      </w:r>
      <w:r w:rsidR="00CF25CE" w:rsidRPr="00E95595">
        <w:rPr>
          <w:sz w:val="18"/>
          <w:szCs w:val="18"/>
        </w:rPr>
        <w:t>Il trattamento avviene manualmente e con strumenti informatici.</w:t>
      </w:r>
      <w:r w:rsidR="00CF25CE" w:rsidRPr="00E95595">
        <w:rPr>
          <w:b/>
          <w:sz w:val="18"/>
          <w:szCs w:val="18"/>
        </w:rPr>
        <w:t xml:space="preserve"> </w:t>
      </w:r>
      <w:r w:rsidR="00CF25CE" w:rsidRPr="00E95595">
        <w:rPr>
          <w:sz w:val="18"/>
          <w:szCs w:val="18"/>
        </w:rPr>
        <w:t xml:space="preserve">L’ambito di comunicazione e diffusione delle informazioni personali è definito dall’articolo 13 del </w:t>
      </w:r>
      <w:r w:rsidR="00CF25CE" w:rsidRPr="00E95595">
        <w:rPr>
          <w:i/>
          <w:sz w:val="18"/>
          <w:szCs w:val="18"/>
        </w:rPr>
        <w:t>“Codice dei contratti pubblici”</w:t>
      </w:r>
      <w:r w:rsidR="00CF25CE" w:rsidRPr="00E95595">
        <w:rPr>
          <w:sz w:val="18"/>
          <w:szCs w:val="18"/>
        </w:rPr>
        <w:t xml:space="preserve"> e dalle norme in materia di regime di pubblicazione degli atti del </w:t>
      </w:r>
      <w:r w:rsidR="00CF25CE" w:rsidRPr="00E95595">
        <w:rPr>
          <w:i/>
          <w:sz w:val="18"/>
          <w:szCs w:val="18"/>
        </w:rPr>
        <w:t>Tuoel</w:t>
      </w:r>
      <w:r w:rsidR="008B2E0C" w:rsidRPr="00E95595">
        <w:rPr>
          <w:sz w:val="18"/>
          <w:szCs w:val="18"/>
        </w:rPr>
        <w:t>.</w:t>
      </w:r>
    </w:p>
    <w:p w:rsidR="0016716E" w:rsidRPr="00E95595" w:rsidRDefault="0016716E" w:rsidP="008A6FB5">
      <w:pPr>
        <w:pStyle w:val="Corpodeltesto"/>
        <w:spacing w:before="60" w:beforeAutospacing="0"/>
        <w:ind w:left="900" w:hanging="539"/>
        <w:rPr>
          <w:sz w:val="18"/>
          <w:szCs w:val="18"/>
        </w:rPr>
      </w:pPr>
    </w:p>
    <w:p w:rsidR="00CF25CE" w:rsidRDefault="00BB40C4" w:rsidP="008A6FB5">
      <w:pPr>
        <w:pStyle w:val="Corpodeltesto"/>
        <w:spacing w:before="60" w:beforeAutospacing="0"/>
        <w:ind w:left="900" w:hanging="539"/>
        <w:rPr>
          <w:sz w:val="18"/>
          <w:szCs w:val="18"/>
        </w:rPr>
      </w:pPr>
      <w:r>
        <w:rPr>
          <w:b/>
          <w:sz w:val="18"/>
          <w:szCs w:val="18"/>
        </w:rPr>
        <w:t>1</w:t>
      </w:r>
      <w:r w:rsidR="003A7494">
        <w:rPr>
          <w:b/>
          <w:sz w:val="18"/>
          <w:szCs w:val="18"/>
        </w:rPr>
        <w:t>5</w:t>
      </w:r>
      <w:r w:rsidR="00CF25CE" w:rsidRPr="00E95595">
        <w:rPr>
          <w:b/>
          <w:sz w:val="18"/>
          <w:szCs w:val="18"/>
        </w:rPr>
        <w:t xml:space="preserve">.c. </w:t>
      </w:r>
      <w:r w:rsidR="00CF25CE" w:rsidRPr="00E95595">
        <w:rPr>
          <w:sz w:val="18"/>
          <w:szCs w:val="18"/>
        </w:rPr>
        <w:t xml:space="preserve">La ditta potrà esercitare in qualsiasi momento il diritto di accedere ai propri dati personali, di chiedere la rettifica, l’aggiornamento, il blocco e la cancellazione, se incompleti, sbagliati o trattati in modo diverso da quanto previsto dalla legge o dal regolamento che disciplinano il procedimento per i quali sono </w:t>
      </w:r>
      <w:r w:rsidR="00CF25CE" w:rsidRPr="002A6BC4">
        <w:rPr>
          <w:sz w:val="18"/>
          <w:szCs w:val="18"/>
        </w:rPr>
        <w:t xml:space="preserve">raccolti o con quanto indicato nella presente informativa. Il diritto è fatto valere mediante richiesta presentata </w:t>
      </w:r>
      <w:r w:rsidR="00D47109">
        <w:rPr>
          <w:sz w:val="18"/>
          <w:szCs w:val="18"/>
        </w:rPr>
        <w:t xml:space="preserve">alla </w:t>
      </w:r>
      <w:r w:rsidR="00DB1E31" w:rsidRPr="00CF21C8">
        <w:rPr>
          <w:sz w:val="18"/>
          <w:szCs w:val="18"/>
        </w:rPr>
        <w:t>dott.</w:t>
      </w:r>
      <w:r w:rsidR="00885D95">
        <w:rPr>
          <w:sz w:val="18"/>
          <w:szCs w:val="18"/>
        </w:rPr>
        <w:t>ssa</w:t>
      </w:r>
      <w:r w:rsidR="00422D7F" w:rsidRPr="00CF21C8">
        <w:rPr>
          <w:sz w:val="18"/>
          <w:szCs w:val="18"/>
        </w:rPr>
        <w:t xml:space="preserve"> </w:t>
      </w:r>
      <w:smartTag w:uri="urn:schemas-microsoft-com:office:smarttags" w:element="PersonName">
        <w:r w:rsidR="00885D95">
          <w:rPr>
            <w:bCs/>
            <w:sz w:val="18"/>
            <w:szCs w:val="18"/>
          </w:rPr>
          <w:t>Stefania Nichinonni</w:t>
        </w:r>
      </w:smartTag>
      <w:r w:rsidR="00CF25CE" w:rsidRPr="00CF21C8">
        <w:rPr>
          <w:sz w:val="18"/>
          <w:szCs w:val="18"/>
        </w:rPr>
        <w:t xml:space="preserve"> quale</w:t>
      </w:r>
      <w:r w:rsidR="00CF25CE" w:rsidRPr="002A6BC4">
        <w:rPr>
          <w:sz w:val="18"/>
          <w:szCs w:val="18"/>
        </w:rPr>
        <w:t xml:space="preserve"> Responsabile del Trattamento – mail </w:t>
      </w:r>
      <w:hyperlink r:id="rId12" w:history="1">
        <w:r w:rsidR="0016716E" w:rsidRPr="000D7127">
          <w:rPr>
            <w:rStyle w:val="Collegamentoipertestuale"/>
            <w:sz w:val="18"/>
            <w:szCs w:val="18"/>
          </w:rPr>
          <w:t>comune.spoleto@postacert.umbria.it</w:t>
        </w:r>
      </w:hyperlink>
      <w:r w:rsidR="005F12FE">
        <w:rPr>
          <w:sz w:val="18"/>
          <w:szCs w:val="18"/>
        </w:rPr>
        <w:t>.</w:t>
      </w:r>
    </w:p>
    <w:p w:rsidR="0016716E" w:rsidRPr="005F12FE" w:rsidRDefault="0016716E" w:rsidP="008A6FB5">
      <w:pPr>
        <w:pStyle w:val="Corpodeltesto"/>
        <w:spacing w:before="60" w:beforeAutospacing="0"/>
        <w:ind w:left="900" w:hanging="539"/>
        <w:rPr>
          <w:sz w:val="18"/>
          <w:szCs w:val="18"/>
        </w:rPr>
      </w:pPr>
    </w:p>
    <w:p w:rsidR="00B24DB0" w:rsidRPr="002A6BC4" w:rsidRDefault="00B24DB0" w:rsidP="008A6FB5">
      <w:pPr>
        <w:pStyle w:val="Corpodeltesto"/>
        <w:spacing w:before="0" w:beforeAutospacing="0" w:after="0" w:afterAutospacing="0"/>
        <w:ind w:firstLine="0"/>
        <w:rPr>
          <w:b/>
          <w:sz w:val="18"/>
          <w:szCs w:val="18"/>
        </w:rPr>
      </w:pPr>
      <w:r w:rsidRPr="002A6BC4">
        <w:rPr>
          <w:b/>
          <w:sz w:val="18"/>
          <w:szCs w:val="18"/>
        </w:rPr>
        <w:t>A</w:t>
      </w:r>
      <w:r w:rsidR="008A6FB5" w:rsidRPr="002A6BC4">
        <w:rPr>
          <w:b/>
          <w:sz w:val="18"/>
          <w:szCs w:val="18"/>
        </w:rPr>
        <w:t>LLEGATI</w:t>
      </w:r>
      <w:r w:rsidRPr="002A6BC4">
        <w:rPr>
          <w:b/>
          <w:sz w:val="18"/>
          <w:szCs w:val="18"/>
        </w:rPr>
        <w:t xml:space="preserve">: </w:t>
      </w:r>
    </w:p>
    <w:p w:rsidR="0016716E" w:rsidRDefault="00B24DB0" w:rsidP="0016716E">
      <w:pPr>
        <w:pStyle w:val="Corpodeltesto"/>
        <w:numPr>
          <w:ilvl w:val="0"/>
          <w:numId w:val="8"/>
        </w:numPr>
        <w:spacing w:before="0" w:beforeAutospacing="0" w:after="0" w:afterAutospacing="0"/>
        <w:rPr>
          <w:sz w:val="18"/>
          <w:szCs w:val="18"/>
        </w:rPr>
      </w:pPr>
      <w:r w:rsidRPr="002A6BC4">
        <w:rPr>
          <w:sz w:val="18"/>
          <w:szCs w:val="18"/>
        </w:rPr>
        <w:t xml:space="preserve">ALL. A </w:t>
      </w:r>
      <w:r w:rsidR="00590804" w:rsidRPr="002A6BC4">
        <w:rPr>
          <w:sz w:val="18"/>
          <w:szCs w:val="18"/>
        </w:rPr>
        <w:t>Modello per dichiarazione di cui al</w:t>
      </w:r>
      <w:r w:rsidR="00FA4587">
        <w:rPr>
          <w:sz w:val="18"/>
          <w:szCs w:val="18"/>
        </w:rPr>
        <w:t>l’art.</w:t>
      </w:r>
      <w:r w:rsidR="00590804" w:rsidRPr="002A6BC4">
        <w:rPr>
          <w:sz w:val="18"/>
          <w:szCs w:val="18"/>
        </w:rPr>
        <w:t xml:space="preserve"> </w:t>
      </w:r>
      <w:r w:rsidR="00647B99" w:rsidRPr="002A6BC4">
        <w:rPr>
          <w:sz w:val="18"/>
          <w:szCs w:val="18"/>
        </w:rPr>
        <w:t>1</w:t>
      </w:r>
      <w:r w:rsidR="00885D95">
        <w:rPr>
          <w:sz w:val="18"/>
          <w:szCs w:val="18"/>
        </w:rPr>
        <w:t>2</w:t>
      </w:r>
      <w:r w:rsidR="00647B99" w:rsidRPr="002A6BC4">
        <w:rPr>
          <w:sz w:val="18"/>
          <w:szCs w:val="18"/>
        </w:rPr>
        <w:t>.1</w:t>
      </w:r>
      <w:r w:rsidR="00FA6430">
        <w:rPr>
          <w:sz w:val="18"/>
          <w:szCs w:val="18"/>
        </w:rPr>
        <w:t xml:space="preserve"> per impresa singola e per RTI</w:t>
      </w:r>
      <w:r w:rsidR="00647B99" w:rsidRPr="002A6BC4">
        <w:rPr>
          <w:sz w:val="18"/>
          <w:szCs w:val="18"/>
        </w:rPr>
        <w:t>.</w:t>
      </w:r>
    </w:p>
    <w:p w:rsidR="003A7494" w:rsidRPr="002A6BC4" w:rsidRDefault="003A7494" w:rsidP="00590804">
      <w:pPr>
        <w:pStyle w:val="Corpodeltesto"/>
        <w:numPr>
          <w:ilvl w:val="0"/>
          <w:numId w:val="8"/>
        </w:numPr>
        <w:spacing w:before="0" w:beforeAutospacing="0" w:after="0" w:afterAutospacing="0"/>
        <w:rPr>
          <w:sz w:val="18"/>
          <w:szCs w:val="18"/>
        </w:rPr>
      </w:pPr>
      <w:r>
        <w:rPr>
          <w:sz w:val="18"/>
          <w:szCs w:val="18"/>
        </w:rPr>
        <w:t xml:space="preserve">ALL. B </w:t>
      </w:r>
      <w:r w:rsidR="00E64175">
        <w:rPr>
          <w:sz w:val="18"/>
          <w:szCs w:val="18"/>
        </w:rPr>
        <w:t>Individuazione macro</w:t>
      </w:r>
      <w:r w:rsidR="00CF5447">
        <w:rPr>
          <w:sz w:val="18"/>
          <w:szCs w:val="18"/>
        </w:rPr>
        <w:t>aree</w:t>
      </w:r>
      <w:r w:rsidR="00E64175">
        <w:rPr>
          <w:sz w:val="18"/>
          <w:szCs w:val="18"/>
        </w:rPr>
        <w:t xml:space="preserve"> di cui al</w:t>
      </w:r>
      <w:r w:rsidR="00FA4587">
        <w:rPr>
          <w:sz w:val="18"/>
          <w:szCs w:val="18"/>
        </w:rPr>
        <w:t>l’art.</w:t>
      </w:r>
      <w:r w:rsidR="00E64175">
        <w:rPr>
          <w:sz w:val="18"/>
          <w:szCs w:val="18"/>
        </w:rPr>
        <w:t xml:space="preserve"> 2.6.a (Disponibilità di posti letto in struttura per anziani autosufficienti autorizzata)</w:t>
      </w:r>
    </w:p>
    <w:p w:rsidR="00900465" w:rsidRDefault="00900465">
      <w:pPr>
        <w:pStyle w:val="Corpodeltesto"/>
        <w:rPr>
          <w:sz w:val="18"/>
          <w:szCs w:val="18"/>
        </w:rPr>
      </w:pPr>
    </w:p>
    <w:p w:rsidR="00772453" w:rsidRPr="00B86C04" w:rsidRDefault="0006558A" w:rsidP="00CB4C2D">
      <w:pPr>
        <w:pStyle w:val="Corpodeltesto"/>
      </w:pPr>
      <w:r w:rsidRPr="00CF4539">
        <w:rPr>
          <w:sz w:val="18"/>
          <w:szCs w:val="18"/>
        </w:rPr>
        <w:t xml:space="preserve">Spoleto, </w:t>
      </w:r>
      <w:r w:rsidR="00277677">
        <w:rPr>
          <w:sz w:val="18"/>
          <w:szCs w:val="18"/>
        </w:rPr>
        <w:t>12.08.2013</w:t>
      </w:r>
      <w:r w:rsidR="00CB4C2D">
        <w:rPr>
          <w:sz w:val="18"/>
          <w:szCs w:val="18"/>
        </w:rPr>
        <w:tab/>
      </w:r>
      <w:r w:rsidR="00CB4C2D">
        <w:rPr>
          <w:sz w:val="18"/>
          <w:szCs w:val="18"/>
        </w:rPr>
        <w:tab/>
      </w:r>
      <w:r w:rsidR="00CB4C2D">
        <w:rPr>
          <w:sz w:val="18"/>
          <w:szCs w:val="18"/>
        </w:rPr>
        <w:tab/>
      </w:r>
      <w:r w:rsidR="00CB4C2D">
        <w:rPr>
          <w:sz w:val="18"/>
          <w:szCs w:val="18"/>
        </w:rPr>
        <w:tab/>
      </w:r>
      <w:r w:rsidR="00CB4C2D">
        <w:rPr>
          <w:sz w:val="18"/>
          <w:szCs w:val="18"/>
        </w:rPr>
        <w:tab/>
      </w:r>
      <w:r w:rsidR="00CB4C2D">
        <w:rPr>
          <w:sz w:val="18"/>
          <w:szCs w:val="18"/>
        </w:rPr>
        <w:tab/>
      </w:r>
      <w:r w:rsidR="00CB4C2D">
        <w:rPr>
          <w:sz w:val="18"/>
          <w:szCs w:val="18"/>
        </w:rPr>
        <w:tab/>
        <w:t>I</w:t>
      </w:r>
      <w:r w:rsidR="00772453" w:rsidRPr="00B86C04">
        <w:t xml:space="preserve">l dirigente </w:t>
      </w:r>
    </w:p>
    <w:p w:rsidR="00CF25CE" w:rsidRPr="00646FEB" w:rsidRDefault="00885D95" w:rsidP="00646FEB">
      <w:pPr>
        <w:ind w:left="3540" w:firstLine="708"/>
        <w:jc w:val="center"/>
        <w:rPr>
          <w:rFonts w:cs="Arial"/>
          <w:bCs/>
          <w:sz w:val="20"/>
          <w:szCs w:val="20"/>
        </w:rPr>
      </w:pPr>
      <w:r>
        <w:rPr>
          <w:rFonts w:cs="Arial"/>
          <w:bCs/>
          <w:sz w:val="20"/>
          <w:szCs w:val="20"/>
        </w:rPr>
        <w:t xml:space="preserve">Dott.ssa </w:t>
      </w:r>
      <w:smartTag w:uri="urn:schemas-microsoft-com:office:smarttags" w:element="PersonName">
        <w:r>
          <w:rPr>
            <w:rFonts w:cs="Arial"/>
            <w:bCs/>
            <w:sz w:val="20"/>
            <w:szCs w:val="20"/>
          </w:rPr>
          <w:t>Stefania Nichinonni</w:t>
        </w:r>
      </w:smartTag>
    </w:p>
    <w:sectPr w:rsidR="00CF25CE" w:rsidRPr="00646FEB" w:rsidSect="00646FEB">
      <w:headerReference w:type="default" r:id="rId13"/>
      <w:footerReference w:type="even" r:id="rId14"/>
      <w:footerReference w:type="default" r:id="rId15"/>
      <w:footerReference w:type="first" r:id="rId16"/>
      <w:pgSz w:w="11906" w:h="16838" w:code="9"/>
      <w:pgMar w:top="567" w:right="1134" w:bottom="1258" w:left="1418" w:header="1134" w:footer="124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7D6" w:rsidRDefault="00B137D6">
      <w:r>
        <w:separator/>
      </w:r>
    </w:p>
  </w:endnote>
  <w:endnote w:type="continuationSeparator" w:id="1">
    <w:p w:rsidR="00B137D6" w:rsidRDefault="00B137D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FDC" w:rsidRDefault="00DE2FDC">
    <w:pPr>
      <w:pStyle w:val="Pidipagina"/>
      <w:rPr>
        <w:rStyle w:val="Numeropagina"/>
      </w:rPr>
    </w:pPr>
    <w:r>
      <w:rPr>
        <w:rStyle w:val="Numeropagina"/>
      </w:rPr>
      <w:fldChar w:fldCharType="begin"/>
    </w:r>
    <w:r>
      <w:rPr>
        <w:rStyle w:val="Numeropagina"/>
      </w:rPr>
      <w:instrText xml:space="preserve">PAGE  </w:instrText>
    </w:r>
    <w:r>
      <w:rPr>
        <w:rStyle w:val="Numeropagina"/>
      </w:rPr>
      <w:fldChar w:fldCharType="end"/>
    </w:r>
  </w:p>
  <w:p w:rsidR="00DE2FDC" w:rsidRDefault="00DE2FDC">
    <w:pPr>
      <w:pStyle w:val="Pidipagina"/>
      <w:rPr>
        <w:rStyle w:val="Numeropagina"/>
      </w:rPr>
    </w:pPr>
  </w:p>
  <w:p w:rsidR="00DE2FDC" w:rsidRDefault="00DE2FDC">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FDC" w:rsidRDefault="00DE2FDC">
    <w:pPr>
      <w:pStyle w:val="Pidipagina"/>
      <w:jc w:val="right"/>
      <w:rPr>
        <w:rStyle w:val="Numeropagina"/>
        <w:sz w:val="18"/>
      </w:rPr>
    </w:pPr>
    <w:r>
      <w:rPr>
        <w:rStyle w:val="Numeropagina"/>
      </w:rPr>
      <w:fldChar w:fldCharType="begin"/>
    </w:r>
    <w:r>
      <w:rPr>
        <w:rStyle w:val="Numeropagina"/>
      </w:rPr>
      <w:instrText xml:space="preserve"> PAGE </w:instrText>
    </w:r>
    <w:r>
      <w:rPr>
        <w:rStyle w:val="Numeropagina"/>
      </w:rPr>
      <w:fldChar w:fldCharType="separate"/>
    </w:r>
    <w:r w:rsidR="000468FB">
      <w:rPr>
        <w:rStyle w:val="Numeropagina"/>
        <w:noProof/>
      </w:rPr>
      <w:t>1</w:t>
    </w:r>
    <w:r>
      <w:rPr>
        <w:rStyle w:val="Numeropagina"/>
      </w:rPr>
      <w:fldChar w:fldCharType="end"/>
    </w:r>
    <w:r>
      <w:rPr>
        <w:rStyle w:val="Numeropagina"/>
      </w:rPr>
      <w:t>/</w:t>
    </w:r>
    <w:r>
      <w:rPr>
        <w:rStyle w:val="Numeropagina"/>
      </w:rPr>
      <w:fldChar w:fldCharType="begin"/>
    </w:r>
    <w:r>
      <w:rPr>
        <w:rStyle w:val="Numeropagina"/>
      </w:rPr>
      <w:instrText xml:space="preserve"> NUMPAGES </w:instrText>
    </w:r>
    <w:r>
      <w:rPr>
        <w:rStyle w:val="Numeropagina"/>
      </w:rPr>
      <w:fldChar w:fldCharType="separate"/>
    </w:r>
    <w:r w:rsidR="000468FB">
      <w:rPr>
        <w:rStyle w:val="Numeropagina"/>
        <w:noProof/>
      </w:rPr>
      <w:t>10</w:t>
    </w:r>
    <w:r>
      <w:rPr>
        <w:rStyle w:val="Numeropagina"/>
      </w:rPr>
      <w:fldChar w:fldCharType="end"/>
    </w:r>
  </w:p>
  <w:p w:rsidR="00DE2FDC" w:rsidRDefault="00DE2FDC">
    <w:pPr>
      <w:pStyle w:val="Pidipagina"/>
    </w:pPr>
    <w:r>
      <w:t>_____________________________________________________________________________________________________</w:t>
    </w:r>
  </w:p>
  <w:p w:rsidR="00DE2FDC" w:rsidRDefault="00DE2FDC">
    <w:pPr>
      <w:pStyle w:val="Pidipagina"/>
    </w:pPr>
  </w:p>
  <w:p w:rsidR="00DE2FDC" w:rsidRDefault="00DE2FDC" w:rsidP="005D64F5">
    <w:pPr>
      <w:pStyle w:val="Pidipagina"/>
      <w:jc w:val="center"/>
      <w:rPr>
        <w:sz w:val="16"/>
      </w:rPr>
    </w:pPr>
    <w:r>
      <w:rPr>
        <w:sz w:val="16"/>
      </w:rPr>
      <w:t>P.zza del Comune, 1 – 06049 Spoleto (PG)</w:t>
    </w:r>
    <w:r>
      <w:rPr>
        <w:sz w:val="16"/>
      </w:rPr>
      <w:br/>
      <w:t>Telefono centralino: +39 07432181  - TeleFax: +39 0743218</w:t>
    </w:r>
    <w:r w:rsidR="004A6D92">
      <w:rPr>
        <w:sz w:val="16"/>
      </w:rPr>
      <w:t>246</w:t>
    </w:r>
  </w:p>
  <w:p w:rsidR="00DE2FDC" w:rsidRPr="003F58F6" w:rsidRDefault="00DE2FDC" w:rsidP="005D64F5">
    <w:pPr>
      <w:pStyle w:val="Pidipagina"/>
      <w:jc w:val="center"/>
      <w:rPr>
        <w:sz w:val="16"/>
      </w:rPr>
    </w:pPr>
    <w:r w:rsidRPr="003F58F6">
      <w:rPr>
        <w:sz w:val="16"/>
      </w:rPr>
      <w:t xml:space="preserve">Codice Fiscale 00316820547 – P.I. 00315600544  </w:t>
    </w:r>
  </w:p>
  <w:p w:rsidR="00DE2FDC" w:rsidRDefault="003F58F6" w:rsidP="005D64F5">
    <w:pPr>
      <w:pStyle w:val="Pidipagina"/>
      <w:jc w:val="center"/>
      <w:rPr>
        <w:sz w:val="16"/>
      </w:rPr>
    </w:pPr>
    <w:r w:rsidRPr="003F58F6">
      <w:rPr>
        <w:sz w:val="16"/>
      </w:rPr>
      <w:t xml:space="preserve">e-mail: </w:t>
    </w:r>
    <w:hyperlink r:id="rId1" w:history="1">
      <w:r w:rsidRPr="003F58F6">
        <w:rPr>
          <w:rStyle w:val="Collegamentoipertestuale"/>
          <w:sz w:val="16"/>
        </w:rPr>
        <w:t>info@comunespoleto.gov.it</w:t>
      </w:r>
    </w:hyperlink>
    <w:r w:rsidR="001277C7" w:rsidRPr="003F58F6">
      <w:rPr>
        <w:sz w:val="16"/>
      </w:rPr>
      <w:t xml:space="preserve">; </w:t>
    </w:r>
    <w:r w:rsidR="001277C7" w:rsidRPr="003F58F6">
      <w:t xml:space="preserve">PEC: </w:t>
    </w:r>
    <w:hyperlink r:id="rId2" w:history="1">
      <w:r w:rsidR="001277C7" w:rsidRPr="003F58F6">
        <w:rPr>
          <w:rStyle w:val="Collegamentoipertestuale"/>
        </w:rPr>
        <w:t>comune.spoleto@postacert.umbria.it</w:t>
      </w:r>
    </w:hyperlink>
    <w:r w:rsidR="001277C7" w:rsidRPr="003F58F6">
      <w:t xml:space="preserve">.; </w:t>
    </w:r>
    <w:r w:rsidR="00DE2FDC" w:rsidRPr="003F58F6">
      <w:rPr>
        <w:sz w:val="16"/>
      </w:rPr>
      <w:t xml:space="preserve">Sito Web: </w:t>
    </w:r>
    <w:hyperlink r:id="rId3" w:history="1">
      <w:r w:rsidR="00AE54E5" w:rsidRPr="003F58F6">
        <w:rPr>
          <w:rStyle w:val="Collegamentoipertestuale"/>
          <w:sz w:val="16"/>
        </w:rPr>
        <w:t>http://www.comunespoleto.gov.it</w:t>
      </w:r>
    </w:hyperlink>
  </w:p>
  <w:p w:rsidR="00DE2FDC" w:rsidRDefault="00DE2FDC" w:rsidP="005D64F5">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FDC" w:rsidRDefault="00DE2FDC">
    <w:pPr>
      <w:pStyle w:val="Pidipagina"/>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0</w:t>
    </w:r>
    <w:r>
      <w:rPr>
        <w:rStyle w:val="Numeropagina"/>
      </w:rPr>
      <w:fldChar w:fldCharType="end"/>
    </w:r>
  </w:p>
  <w:p w:rsidR="00DE2FDC" w:rsidRDefault="00DE2FD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7D6" w:rsidRDefault="00B137D6">
      <w:r>
        <w:separator/>
      </w:r>
    </w:p>
  </w:footnote>
  <w:footnote w:type="continuationSeparator" w:id="1">
    <w:p w:rsidR="00B137D6" w:rsidRDefault="00B137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FDC" w:rsidRDefault="00DE2FDC" w:rsidP="00FE713A">
    <w:pPr>
      <w:pStyle w:val="Titolo1"/>
      <w:spacing w:before="0"/>
    </w:pPr>
  </w:p>
  <w:p w:rsidR="00DE2FDC" w:rsidRDefault="000468FB" w:rsidP="00FE713A">
    <w:pPr>
      <w:pStyle w:val="Titolo1"/>
      <w:spacing w:before="0"/>
    </w:pPr>
    <w:r>
      <w:rPr>
        <w:noProof/>
        <w:sz w:val="20"/>
      </w:rPr>
      <w:drawing>
        <wp:anchor distT="0" distB="0" distL="114300" distR="114300" simplePos="0" relativeHeight="251657728" behindDoc="1" locked="1" layoutInCell="1" allowOverlap="0">
          <wp:simplePos x="0" y="0"/>
          <wp:positionH relativeFrom="column">
            <wp:posOffset>2743200</wp:posOffset>
          </wp:positionH>
          <wp:positionV relativeFrom="page">
            <wp:posOffset>245745</wp:posOffset>
          </wp:positionV>
          <wp:extent cx="457200" cy="571500"/>
          <wp:effectExtent l="19050" t="0" r="0" b="0"/>
          <wp:wrapNone/>
          <wp:docPr id="7" name="Immagine 7" descr="http://www.spocitt.it/home_imm/com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pocitt.it/home_imm/comsp.gif"/>
                  <pic:cNvPicPr>
                    <a:picLocks noChangeAspect="1" noChangeArrowheads="1"/>
                  </pic:cNvPicPr>
                </pic:nvPicPr>
                <pic:blipFill>
                  <a:blip r:embed="rId1" r:link="rId2"/>
                  <a:srcRect/>
                  <a:stretch>
                    <a:fillRect/>
                  </a:stretch>
                </pic:blipFill>
                <pic:spPr bwMode="auto">
                  <a:xfrm>
                    <a:off x="0" y="0"/>
                    <a:ext cx="457200" cy="571500"/>
                  </a:xfrm>
                  <a:prstGeom prst="rect">
                    <a:avLst/>
                  </a:prstGeom>
                  <a:noFill/>
                  <a:ln w="9525">
                    <a:noFill/>
                    <a:miter lim="800000"/>
                    <a:headEnd/>
                    <a:tailEnd/>
                  </a:ln>
                </pic:spPr>
              </pic:pic>
            </a:graphicData>
          </a:graphic>
        </wp:anchor>
      </w:drawing>
    </w:r>
    <w:r w:rsidR="00DE2FDC">
      <w:t>C</w:t>
    </w:r>
    <w:r w:rsidR="00AE51A1">
      <w:t>ittà</w:t>
    </w:r>
    <w:r w:rsidR="00DE2FDC">
      <w:t xml:space="preserve"> </w:t>
    </w:r>
    <w:r w:rsidR="00DE2FDC">
      <w:rPr>
        <w:i/>
        <w:color w:val="FF0000"/>
      </w:rPr>
      <w:t>di</w:t>
    </w:r>
    <w:r w:rsidR="00DE2FDC">
      <w:t xml:space="preserve"> Spoleto</w:t>
    </w:r>
  </w:p>
  <w:p w:rsidR="00633056" w:rsidRPr="00ED5485" w:rsidRDefault="005822AD" w:rsidP="00633056">
    <w:pPr>
      <w:jc w:val="center"/>
      <w:rPr>
        <w:rFonts w:ascii="Arial Narrow" w:hAnsi="Arial Narrow"/>
        <w:i/>
        <w:sz w:val="20"/>
        <w:szCs w:val="20"/>
      </w:rPr>
    </w:pPr>
    <w:r>
      <w:rPr>
        <w:rFonts w:ascii="Arial Narrow" w:hAnsi="Arial Narrow" w:cs="Arial"/>
        <w:b/>
        <w:i/>
        <w:sz w:val="20"/>
        <w:szCs w:val="20"/>
      </w:rPr>
      <w:t>Direzione Istruzione, Coesione Sociale, Salute e Sport (ICSSS)</w:t>
    </w:r>
  </w:p>
  <w:p w:rsidR="00DE2FDC" w:rsidRDefault="00DE2FD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5pt;height:3.95pt" o:hrpct="0" o:hralign="center" o:hr="t">
          <v:imagedata r:id="rId3" o:title="BD10219_"/>
        </v:shape>
      </w:pict>
    </w:r>
  </w:p>
  <w:p w:rsidR="00DE2FDC" w:rsidRDefault="00DE2FD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AF41382"/>
    <w:lvl w:ilvl="0">
      <w:start w:val="1"/>
      <w:numFmt w:val="decimal"/>
      <w:pStyle w:val="Numeroelenco3"/>
      <w:lvlText w:val="%1."/>
      <w:lvlJc w:val="left"/>
      <w:pPr>
        <w:tabs>
          <w:tab w:val="num" w:pos="926"/>
        </w:tabs>
        <w:ind w:left="926" w:hanging="360"/>
      </w:pPr>
    </w:lvl>
  </w:abstractNum>
  <w:abstractNum w:abstractNumId="1">
    <w:nsid w:val="FFFFFF7F"/>
    <w:multiLevelType w:val="singleLevel"/>
    <w:tmpl w:val="AADEB14C"/>
    <w:lvl w:ilvl="0">
      <w:start w:val="1"/>
      <w:numFmt w:val="decimal"/>
      <w:pStyle w:val="Numeroelenco2"/>
      <w:lvlText w:val="%1."/>
      <w:lvlJc w:val="left"/>
      <w:pPr>
        <w:tabs>
          <w:tab w:val="num" w:pos="643"/>
        </w:tabs>
        <w:ind w:left="643" w:hanging="360"/>
      </w:pPr>
    </w:lvl>
  </w:abstractNum>
  <w:abstractNum w:abstractNumId="2">
    <w:nsid w:val="FFFFFF88"/>
    <w:multiLevelType w:val="singleLevel"/>
    <w:tmpl w:val="D5386C42"/>
    <w:lvl w:ilvl="0">
      <w:start w:val="1"/>
      <w:numFmt w:val="decimal"/>
      <w:pStyle w:val="Numeroelenco"/>
      <w:lvlText w:val="%1."/>
      <w:lvlJc w:val="left"/>
      <w:pPr>
        <w:tabs>
          <w:tab w:val="num" w:pos="360"/>
        </w:tabs>
        <w:ind w:left="360" w:hanging="360"/>
      </w:pPr>
    </w:lvl>
  </w:abstractNum>
  <w:abstractNum w:abstractNumId="3">
    <w:nsid w:val="06DD6E24"/>
    <w:multiLevelType w:val="hybridMultilevel"/>
    <w:tmpl w:val="1E54062E"/>
    <w:lvl w:ilvl="0" w:tplc="4D286982">
      <w:start w:val="1"/>
      <w:numFmt w:val="bullet"/>
      <w:pStyle w:val="Stile1"/>
      <w:lvlText w:val=""/>
      <w:lvlJc w:val="left"/>
      <w:pPr>
        <w:tabs>
          <w:tab w:val="num" w:pos="720"/>
        </w:tabs>
        <w:ind w:left="700" w:hanging="340"/>
      </w:pPr>
      <w:rPr>
        <w:rFonts w:ascii="Wingdings" w:hAnsi="Wingdings" w:hint="default"/>
        <w:spacing w:val="0"/>
        <w:w w:val="100"/>
        <w:position w:val="0"/>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7C541F3"/>
    <w:multiLevelType w:val="hybridMultilevel"/>
    <w:tmpl w:val="A8AA1342"/>
    <w:lvl w:ilvl="0" w:tplc="202C870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AE92E70"/>
    <w:multiLevelType w:val="hybridMultilevel"/>
    <w:tmpl w:val="C540C174"/>
    <w:lvl w:ilvl="0" w:tplc="04100001">
      <w:start w:val="1"/>
      <w:numFmt w:val="bullet"/>
      <w:lvlText w:val=""/>
      <w:lvlJc w:val="left"/>
      <w:pPr>
        <w:tabs>
          <w:tab w:val="num" w:pos="1622"/>
        </w:tabs>
        <w:ind w:left="1622" w:hanging="360"/>
      </w:pPr>
      <w:rPr>
        <w:rFonts w:ascii="Symbol" w:hAnsi="Symbol" w:hint="default"/>
      </w:rPr>
    </w:lvl>
    <w:lvl w:ilvl="1" w:tplc="04100003" w:tentative="1">
      <w:start w:val="1"/>
      <w:numFmt w:val="bullet"/>
      <w:lvlText w:val="o"/>
      <w:lvlJc w:val="left"/>
      <w:pPr>
        <w:tabs>
          <w:tab w:val="num" w:pos="2342"/>
        </w:tabs>
        <w:ind w:left="2342" w:hanging="360"/>
      </w:pPr>
      <w:rPr>
        <w:rFonts w:ascii="Courier New" w:hAnsi="Courier New" w:cs="Courier New" w:hint="default"/>
      </w:rPr>
    </w:lvl>
    <w:lvl w:ilvl="2" w:tplc="04100005" w:tentative="1">
      <w:start w:val="1"/>
      <w:numFmt w:val="bullet"/>
      <w:lvlText w:val=""/>
      <w:lvlJc w:val="left"/>
      <w:pPr>
        <w:tabs>
          <w:tab w:val="num" w:pos="3062"/>
        </w:tabs>
        <w:ind w:left="3062" w:hanging="360"/>
      </w:pPr>
      <w:rPr>
        <w:rFonts w:ascii="Wingdings" w:hAnsi="Wingdings" w:hint="default"/>
      </w:rPr>
    </w:lvl>
    <w:lvl w:ilvl="3" w:tplc="04100001" w:tentative="1">
      <w:start w:val="1"/>
      <w:numFmt w:val="bullet"/>
      <w:lvlText w:val=""/>
      <w:lvlJc w:val="left"/>
      <w:pPr>
        <w:tabs>
          <w:tab w:val="num" w:pos="3782"/>
        </w:tabs>
        <w:ind w:left="3782" w:hanging="360"/>
      </w:pPr>
      <w:rPr>
        <w:rFonts w:ascii="Symbol" w:hAnsi="Symbol" w:hint="default"/>
      </w:rPr>
    </w:lvl>
    <w:lvl w:ilvl="4" w:tplc="04100003" w:tentative="1">
      <w:start w:val="1"/>
      <w:numFmt w:val="bullet"/>
      <w:lvlText w:val="o"/>
      <w:lvlJc w:val="left"/>
      <w:pPr>
        <w:tabs>
          <w:tab w:val="num" w:pos="4502"/>
        </w:tabs>
        <w:ind w:left="4502" w:hanging="360"/>
      </w:pPr>
      <w:rPr>
        <w:rFonts w:ascii="Courier New" w:hAnsi="Courier New" w:cs="Courier New" w:hint="default"/>
      </w:rPr>
    </w:lvl>
    <w:lvl w:ilvl="5" w:tplc="04100005" w:tentative="1">
      <w:start w:val="1"/>
      <w:numFmt w:val="bullet"/>
      <w:lvlText w:val=""/>
      <w:lvlJc w:val="left"/>
      <w:pPr>
        <w:tabs>
          <w:tab w:val="num" w:pos="5222"/>
        </w:tabs>
        <w:ind w:left="5222" w:hanging="360"/>
      </w:pPr>
      <w:rPr>
        <w:rFonts w:ascii="Wingdings" w:hAnsi="Wingdings" w:hint="default"/>
      </w:rPr>
    </w:lvl>
    <w:lvl w:ilvl="6" w:tplc="04100001" w:tentative="1">
      <w:start w:val="1"/>
      <w:numFmt w:val="bullet"/>
      <w:lvlText w:val=""/>
      <w:lvlJc w:val="left"/>
      <w:pPr>
        <w:tabs>
          <w:tab w:val="num" w:pos="5942"/>
        </w:tabs>
        <w:ind w:left="5942" w:hanging="360"/>
      </w:pPr>
      <w:rPr>
        <w:rFonts w:ascii="Symbol" w:hAnsi="Symbol" w:hint="default"/>
      </w:rPr>
    </w:lvl>
    <w:lvl w:ilvl="7" w:tplc="04100003" w:tentative="1">
      <w:start w:val="1"/>
      <w:numFmt w:val="bullet"/>
      <w:lvlText w:val="o"/>
      <w:lvlJc w:val="left"/>
      <w:pPr>
        <w:tabs>
          <w:tab w:val="num" w:pos="6662"/>
        </w:tabs>
        <w:ind w:left="6662" w:hanging="360"/>
      </w:pPr>
      <w:rPr>
        <w:rFonts w:ascii="Courier New" w:hAnsi="Courier New" w:cs="Courier New" w:hint="default"/>
      </w:rPr>
    </w:lvl>
    <w:lvl w:ilvl="8" w:tplc="04100005" w:tentative="1">
      <w:start w:val="1"/>
      <w:numFmt w:val="bullet"/>
      <w:lvlText w:val=""/>
      <w:lvlJc w:val="left"/>
      <w:pPr>
        <w:tabs>
          <w:tab w:val="num" w:pos="7382"/>
        </w:tabs>
        <w:ind w:left="7382" w:hanging="360"/>
      </w:pPr>
      <w:rPr>
        <w:rFonts w:ascii="Wingdings" w:hAnsi="Wingdings" w:hint="default"/>
      </w:rPr>
    </w:lvl>
  </w:abstractNum>
  <w:abstractNum w:abstractNumId="6">
    <w:nsid w:val="0B764D7E"/>
    <w:multiLevelType w:val="hybridMultilevel"/>
    <w:tmpl w:val="164CE1DE"/>
    <w:lvl w:ilvl="0" w:tplc="A6C2D014">
      <w:start w:val="18"/>
      <w:numFmt w:val="bullet"/>
      <w:lvlText w:val="-"/>
      <w:lvlJc w:val="left"/>
      <w:pPr>
        <w:tabs>
          <w:tab w:val="num" w:pos="1069"/>
        </w:tabs>
        <w:ind w:left="1069" w:hanging="360"/>
      </w:pPr>
      <w:rPr>
        <w:rFonts w:ascii="Verdana" w:eastAsia="Times New Roman" w:hAnsi="Verdana" w:cs="Times New Roman"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7">
    <w:nsid w:val="0D425F09"/>
    <w:multiLevelType w:val="singleLevel"/>
    <w:tmpl w:val="3E083E9C"/>
    <w:lvl w:ilvl="0">
      <w:start w:val="1"/>
      <w:numFmt w:val="decimal"/>
      <w:lvlText w:val="%1)"/>
      <w:legacy w:legacy="1" w:legacySpace="0" w:legacyIndent="360"/>
      <w:lvlJc w:val="left"/>
      <w:rPr>
        <w:rFonts w:ascii="Verdana" w:hAnsi="Verdana" w:cs="Times New Roman" w:hint="default"/>
      </w:rPr>
    </w:lvl>
  </w:abstractNum>
  <w:abstractNum w:abstractNumId="8">
    <w:nsid w:val="0E382568"/>
    <w:multiLevelType w:val="hybridMultilevel"/>
    <w:tmpl w:val="35FA2F58"/>
    <w:lvl w:ilvl="0" w:tplc="34EA3BFA">
      <w:start w:val="1"/>
      <w:numFmt w:val="decimal"/>
      <w:lvlText w:val="%1)"/>
      <w:lvlJc w:val="left"/>
      <w:pPr>
        <w:tabs>
          <w:tab w:val="num" w:pos="720"/>
        </w:tabs>
        <w:ind w:left="720" w:hanging="360"/>
      </w:pPr>
      <w:rPr>
        <w:rFonts w:hint="default"/>
        <w:sz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15B8608F"/>
    <w:multiLevelType w:val="hybridMultilevel"/>
    <w:tmpl w:val="0D247108"/>
    <w:lvl w:ilvl="0" w:tplc="F3B85A92">
      <w:start w:val="7"/>
      <w:numFmt w:val="bullet"/>
      <w:lvlText w:val="-"/>
      <w:lvlJc w:val="left"/>
      <w:pPr>
        <w:tabs>
          <w:tab w:val="num" w:pos="720"/>
        </w:tabs>
        <w:ind w:left="720" w:hanging="360"/>
      </w:pPr>
      <w:rPr>
        <w:rFonts w:ascii="Verdana" w:eastAsia="Times New Roman" w:hAnsi="Verdana" w:cs="Verdan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B000BEF"/>
    <w:multiLevelType w:val="hybridMultilevel"/>
    <w:tmpl w:val="19D424E2"/>
    <w:lvl w:ilvl="0" w:tplc="EB7EFC78">
      <w:start w:val="16"/>
      <w:numFmt w:val="bullet"/>
      <w:lvlText w:val="-"/>
      <w:lvlJc w:val="left"/>
      <w:pPr>
        <w:tabs>
          <w:tab w:val="num" w:pos="1069"/>
        </w:tabs>
        <w:ind w:left="1069" w:hanging="360"/>
      </w:pPr>
      <w:rPr>
        <w:rFonts w:ascii="Verdana" w:eastAsia="Times New Roman" w:hAnsi="Verdana" w:cs="Times New Roman"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11">
    <w:nsid w:val="219A40DA"/>
    <w:multiLevelType w:val="hybridMultilevel"/>
    <w:tmpl w:val="6FB025D4"/>
    <w:lvl w:ilvl="0" w:tplc="1E840F3E">
      <w:start w:val="1"/>
      <w:numFmt w:val="bullet"/>
      <w:lvlText w:val="-"/>
      <w:lvlJc w:val="left"/>
      <w:pPr>
        <w:tabs>
          <w:tab w:val="num" w:pos="720"/>
        </w:tabs>
        <w:ind w:left="720" w:hanging="360"/>
      </w:pPr>
      <w:rPr>
        <w:rFonts w:ascii="Felix Titling" w:eastAsia="Felix Titling" w:hAnsi="Felix Titling" w:cs="Felix Titling"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276B776D"/>
    <w:multiLevelType w:val="hybridMultilevel"/>
    <w:tmpl w:val="618242FC"/>
    <w:lvl w:ilvl="0">
      <w:start w:val="1"/>
      <w:numFmt w:val="decimal"/>
      <w:pStyle w:val="Elenco1"/>
      <w:lvlText w:val="%1."/>
      <w:lvlJc w:val="left"/>
      <w:pPr>
        <w:tabs>
          <w:tab w:val="num" w:pos="927"/>
        </w:tabs>
        <w:ind w:left="927" w:hanging="360"/>
      </w:pPr>
    </w:lvl>
    <w:lvl w:ilvl="1" w:tentative="1">
      <w:start w:val="1"/>
      <w:numFmt w:val="lowerLetter"/>
      <w:lvlText w:val="%2."/>
      <w:lvlJc w:val="left"/>
      <w:pPr>
        <w:tabs>
          <w:tab w:val="num" w:pos="2149"/>
        </w:tabs>
        <w:ind w:left="2149" w:hanging="360"/>
      </w:pPr>
    </w:lvl>
    <w:lvl w:ilvl="2" w:tentative="1">
      <w:start w:val="1"/>
      <w:numFmt w:val="lowerRoman"/>
      <w:lvlText w:val="%3."/>
      <w:lvlJc w:val="right"/>
      <w:pPr>
        <w:tabs>
          <w:tab w:val="num" w:pos="2869"/>
        </w:tabs>
        <w:ind w:left="2869" w:hanging="180"/>
      </w:pPr>
    </w:lvl>
    <w:lvl w:ilvl="3" w:tentative="1">
      <w:start w:val="1"/>
      <w:numFmt w:val="decimal"/>
      <w:lvlText w:val="%4."/>
      <w:lvlJc w:val="left"/>
      <w:pPr>
        <w:tabs>
          <w:tab w:val="num" w:pos="3589"/>
        </w:tabs>
        <w:ind w:left="3589" w:hanging="360"/>
      </w:pPr>
    </w:lvl>
    <w:lvl w:ilvl="4" w:tentative="1">
      <w:start w:val="1"/>
      <w:numFmt w:val="lowerLetter"/>
      <w:lvlText w:val="%5."/>
      <w:lvlJc w:val="left"/>
      <w:pPr>
        <w:tabs>
          <w:tab w:val="num" w:pos="4309"/>
        </w:tabs>
        <w:ind w:left="4309" w:hanging="360"/>
      </w:pPr>
    </w:lvl>
    <w:lvl w:ilvl="5" w:tentative="1">
      <w:start w:val="1"/>
      <w:numFmt w:val="lowerRoman"/>
      <w:lvlText w:val="%6."/>
      <w:lvlJc w:val="right"/>
      <w:pPr>
        <w:tabs>
          <w:tab w:val="num" w:pos="5029"/>
        </w:tabs>
        <w:ind w:left="5029" w:hanging="180"/>
      </w:pPr>
    </w:lvl>
    <w:lvl w:ilvl="6" w:tentative="1">
      <w:start w:val="1"/>
      <w:numFmt w:val="decimal"/>
      <w:lvlText w:val="%7."/>
      <w:lvlJc w:val="left"/>
      <w:pPr>
        <w:tabs>
          <w:tab w:val="num" w:pos="5749"/>
        </w:tabs>
        <w:ind w:left="5749" w:hanging="360"/>
      </w:pPr>
    </w:lvl>
    <w:lvl w:ilvl="7" w:tentative="1">
      <w:start w:val="1"/>
      <w:numFmt w:val="lowerLetter"/>
      <w:lvlText w:val="%8."/>
      <w:lvlJc w:val="left"/>
      <w:pPr>
        <w:tabs>
          <w:tab w:val="num" w:pos="6469"/>
        </w:tabs>
        <w:ind w:left="6469" w:hanging="360"/>
      </w:pPr>
    </w:lvl>
    <w:lvl w:ilvl="8" w:tentative="1">
      <w:start w:val="1"/>
      <w:numFmt w:val="lowerRoman"/>
      <w:lvlText w:val="%9."/>
      <w:lvlJc w:val="right"/>
      <w:pPr>
        <w:tabs>
          <w:tab w:val="num" w:pos="7189"/>
        </w:tabs>
        <w:ind w:left="7189" w:hanging="180"/>
      </w:pPr>
    </w:lvl>
  </w:abstractNum>
  <w:abstractNum w:abstractNumId="13">
    <w:nsid w:val="2A7B6AD7"/>
    <w:multiLevelType w:val="hybridMultilevel"/>
    <w:tmpl w:val="2B863E96"/>
    <w:lvl w:ilvl="0" w:tplc="04100019">
      <w:start w:val="1"/>
      <w:numFmt w:val="lowerLetter"/>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4">
    <w:nsid w:val="2FAE5B5D"/>
    <w:multiLevelType w:val="hybridMultilevel"/>
    <w:tmpl w:val="9550C090"/>
    <w:lvl w:ilvl="0" w:tplc="04100001">
      <w:start w:val="1"/>
      <w:numFmt w:val="bullet"/>
      <w:lvlText w:val=""/>
      <w:lvlJc w:val="left"/>
      <w:pPr>
        <w:tabs>
          <w:tab w:val="num" w:pos="1776"/>
        </w:tabs>
        <w:ind w:left="1776" w:hanging="360"/>
      </w:pPr>
      <w:rPr>
        <w:rFonts w:ascii="Symbol" w:hAnsi="Symbol" w:hint="default"/>
      </w:rPr>
    </w:lvl>
    <w:lvl w:ilvl="1" w:tplc="42923268">
      <w:start w:val="1"/>
      <w:numFmt w:val="lowerLetter"/>
      <w:lvlText w:val="%2)"/>
      <w:lvlJc w:val="left"/>
      <w:pPr>
        <w:tabs>
          <w:tab w:val="num" w:pos="2496"/>
        </w:tabs>
        <w:ind w:left="2496" w:hanging="360"/>
      </w:pPr>
      <w:rPr>
        <w:rFonts w:hint="default"/>
      </w:rPr>
    </w:lvl>
    <w:lvl w:ilvl="2" w:tplc="04100017">
      <w:start w:val="1"/>
      <w:numFmt w:val="lowerLetter"/>
      <w:lvlText w:val="%3)"/>
      <w:lvlJc w:val="left"/>
      <w:pPr>
        <w:tabs>
          <w:tab w:val="num" w:pos="3396"/>
        </w:tabs>
        <w:ind w:left="3396" w:hanging="360"/>
      </w:pPr>
      <w:rPr>
        <w:rFonts w:hint="default"/>
      </w:rPr>
    </w:lvl>
    <w:lvl w:ilvl="3" w:tplc="0410000F">
      <w:start w:val="1"/>
      <w:numFmt w:val="decimal"/>
      <w:lvlText w:val="%4."/>
      <w:lvlJc w:val="left"/>
      <w:pPr>
        <w:tabs>
          <w:tab w:val="num" w:pos="3936"/>
        </w:tabs>
        <w:ind w:left="3936" w:hanging="360"/>
      </w:pPr>
    </w:lvl>
    <w:lvl w:ilvl="4" w:tplc="04100019" w:tentative="1">
      <w:start w:val="1"/>
      <w:numFmt w:val="lowerLetter"/>
      <w:lvlText w:val="%5."/>
      <w:lvlJc w:val="left"/>
      <w:pPr>
        <w:tabs>
          <w:tab w:val="num" w:pos="4656"/>
        </w:tabs>
        <w:ind w:left="4656" w:hanging="360"/>
      </w:pPr>
    </w:lvl>
    <w:lvl w:ilvl="5" w:tplc="0410001B" w:tentative="1">
      <w:start w:val="1"/>
      <w:numFmt w:val="lowerRoman"/>
      <w:lvlText w:val="%6."/>
      <w:lvlJc w:val="right"/>
      <w:pPr>
        <w:tabs>
          <w:tab w:val="num" w:pos="5376"/>
        </w:tabs>
        <w:ind w:left="5376" w:hanging="180"/>
      </w:pPr>
    </w:lvl>
    <w:lvl w:ilvl="6" w:tplc="0410000F" w:tentative="1">
      <w:start w:val="1"/>
      <w:numFmt w:val="decimal"/>
      <w:lvlText w:val="%7."/>
      <w:lvlJc w:val="left"/>
      <w:pPr>
        <w:tabs>
          <w:tab w:val="num" w:pos="6096"/>
        </w:tabs>
        <w:ind w:left="6096" w:hanging="360"/>
      </w:pPr>
    </w:lvl>
    <w:lvl w:ilvl="7" w:tplc="04100019" w:tentative="1">
      <w:start w:val="1"/>
      <w:numFmt w:val="lowerLetter"/>
      <w:lvlText w:val="%8."/>
      <w:lvlJc w:val="left"/>
      <w:pPr>
        <w:tabs>
          <w:tab w:val="num" w:pos="6816"/>
        </w:tabs>
        <w:ind w:left="6816" w:hanging="360"/>
      </w:pPr>
    </w:lvl>
    <w:lvl w:ilvl="8" w:tplc="0410001B" w:tentative="1">
      <w:start w:val="1"/>
      <w:numFmt w:val="lowerRoman"/>
      <w:lvlText w:val="%9."/>
      <w:lvlJc w:val="right"/>
      <w:pPr>
        <w:tabs>
          <w:tab w:val="num" w:pos="7536"/>
        </w:tabs>
        <w:ind w:left="7536" w:hanging="180"/>
      </w:pPr>
    </w:lvl>
  </w:abstractNum>
  <w:abstractNum w:abstractNumId="15">
    <w:nsid w:val="311D627B"/>
    <w:multiLevelType w:val="hybridMultilevel"/>
    <w:tmpl w:val="953245EA"/>
    <w:lvl w:ilvl="0" w:tplc="F708ABCA">
      <w:start w:val="1"/>
      <w:numFmt w:val="decimal"/>
      <w:pStyle w:val="Elenco10"/>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8F84EE2"/>
    <w:multiLevelType w:val="multilevel"/>
    <w:tmpl w:val="0410001F"/>
    <w:lvl w:ilvl="0">
      <w:start w:val="1"/>
      <w:numFmt w:val="decimal"/>
      <w:lvlText w:val="%1."/>
      <w:lvlJc w:val="left"/>
      <w:pPr>
        <w:tabs>
          <w:tab w:val="num" w:pos="360"/>
        </w:tabs>
        <w:ind w:left="360" w:hanging="360"/>
      </w:pPr>
      <w:rPr>
        <w:b w:val="0"/>
        <w:bCs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39B64A0D"/>
    <w:multiLevelType w:val="hybridMultilevel"/>
    <w:tmpl w:val="4E6E47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3C693F68"/>
    <w:multiLevelType w:val="hybridMultilevel"/>
    <w:tmpl w:val="83C0EB4E"/>
    <w:lvl w:ilvl="0" w:tplc="04100011">
      <w:start w:val="1"/>
      <w:numFmt w:val="decimal"/>
      <w:lvlText w:val="%1)"/>
      <w:lvlJc w:val="left"/>
      <w:pPr>
        <w:tabs>
          <w:tab w:val="num" w:pos="1083"/>
        </w:tabs>
        <w:ind w:left="1083" w:hanging="360"/>
      </w:pPr>
    </w:lvl>
    <w:lvl w:ilvl="1" w:tplc="04100019" w:tentative="1">
      <w:start w:val="1"/>
      <w:numFmt w:val="lowerLetter"/>
      <w:lvlText w:val="%2."/>
      <w:lvlJc w:val="left"/>
      <w:pPr>
        <w:tabs>
          <w:tab w:val="num" w:pos="1803"/>
        </w:tabs>
        <w:ind w:left="1803" w:hanging="360"/>
      </w:pPr>
    </w:lvl>
    <w:lvl w:ilvl="2" w:tplc="0410001B" w:tentative="1">
      <w:start w:val="1"/>
      <w:numFmt w:val="lowerRoman"/>
      <w:lvlText w:val="%3."/>
      <w:lvlJc w:val="right"/>
      <w:pPr>
        <w:tabs>
          <w:tab w:val="num" w:pos="2523"/>
        </w:tabs>
        <w:ind w:left="2523" w:hanging="180"/>
      </w:pPr>
    </w:lvl>
    <w:lvl w:ilvl="3" w:tplc="0410000F" w:tentative="1">
      <w:start w:val="1"/>
      <w:numFmt w:val="decimal"/>
      <w:lvlText w:val="%4."/>
      <w:lvlJc w:val="left"/>
      <w:pPr>
        <w:tabs>
          <w:tab w:val="num" w:pos="3243"/>
        </w:tabs>
        <w:ind w:left="3243" w:hanging="360"/>
      </w:pPr>
    </w:lvl>
    <w:lvl w:ilvl="4" w:tplc="04100019" w:tentative="1">
      <w:start w:val="1"/>
      <w:numFmt w:val="lowerLetter"/>
      <w:lvlText w:val="%5."/>
      <w:lvlJc w:val="left"/>
      <w:pPr>
        <w:tabs>
          <w:tab w:val="num" w:pos="3963"/>
        </w:tabs>
        <w:ind w:left="3963" w:hanging="360"/>
      </w:pPr>
    </w:lvl>
    <w:lvl w:ilvl="5" w:tplc="0410001B" w:tentative="1">
      <w:start w:val="1"/>
      <w:numFmt w:val="lowerRoman"/>
      <w:lvlText w:val="%6."/>
      <w:lvlJc w:val="right"/>
      <w:pPr>
        <w:tabs>
          <w:tab w:val="num" w:pos="4683"/>
        </w:tabs>
        <w:ind w:left="4683" w:hanging="180"/>
      </w:pPr>
    </w:lvl>
    <w:lvl w:ilvl="6" w:tplc="0410000F" w:tentative="1">
      <w:start w:val="1"/>
      <w:numFmt w:val="decimal"/>
      <w:lvlText w:val="%7."/>
      <w:lvlJc w:val="left"/>
      <w:pPr>
        <w:tabs>
          <w:tab w:val="num" w:pos="5403"/>
        </w:tabs>
        <w:ind w:left="5403" w:hanging="360"/>
      </w:pPr>
    </w:lvl>
    <w:lvl w:ilvl="7" w:tplc="04100019" w:tentative="1">
      <w:start w:val="1"/>
      <w:numFmt w:val="lowerLetter"/>
      <w:lvlText w:val="%8."/>
      <w:lvlJc w:val="left"/>
      <w:pPr>
        <w:tabs>
          <w:tab w:val="num" w:pos="6123"/>
        </w:tabs>
        <w:ind w:left="6123" w:hanging="360"/>
      </w:pPr>
    </w:lvl>
    <w:lvl w:ilvl="8" w:tplc="0410001B" w:tentative="1">
      <w:start w:val="1"/>
      <w:numFmt w:val="lowerRoman"/>
      <w:lvlText w:val="%9."/>
      <w:lvlJc w:val="right"/>
      <w:pPr>
        <w:tabs>
          <w:tab w:val="num" w:pos="6843"/>
        </w:tabs>
        <w:ind w:left="6843" w:hanging="180"/>
      </w:pPr>
    </w:lvl>
  </w:abstractNum>
  <w:abstractNum w:abstractNumId="19">
    <w:nsid w:val="44DA19ED"/>
    <w:multiLevelType w:val="hybridMultilevel"/>
    <w:tmpl w:val="896C8EB6"/>
    <w:lvl w:ilvl="0" w:tplc="3D50A626">
      <w:start w:val="1"/>
      <w:numFmt w:val="decimal"/>
      <w:lvlText w:val="%1)"/>
      <w:lvlJc w:val="left"/>
      <w:pPr>
        <w:tabs>
          <w:tab w:val="num" w:pos="903"/>
        </w:tabs>
        <w:ind w:left="903" w:hanging="360"/>
      </w:pPr>
      <w:rPr>
        <w:rFonts w:hint="default"/>
        <w:i w:val="0"/>
      </w:rPr>
    </w:lvl>
    <w:lvl w:ilvl="1" w:tplc="04100019" w:tentative="1">
      <w:start w:val="1"/>
      <w:numFmt w:val="lowerLetter"/>
      <w:lvlText w:val="%2."/>
      <w:lvlJc w:val="left"/>
      <w:pPr>
        <w:tabs>
          <w:tab w:val="num" w:pos="1623"/>
        </w:tabs>
        <w:ind w:left="1623" w:hanging="360"/>
      </w:pPr>
    </w:lvl>
    <w:lvl w:ilvl="2" w:tplc="0410001B" w:tentative="1">
      <w:start w:val="1"/>
      <w:numFmt w:val="lowerRoman"/>
      <w:lvlText w:val="%3."/>
      <w:lvlJc w:val="right"/>
      <w:pPr>
        <w:tabs>
          <w:tab w:val="num" w:pos="2343"/>
        </w:tabs>
        <w:ind w:left="2343" w:hanging="180"/>
      </w:pPr>
    </w:lvl>
    <w:lvl w:ilvl="3" w:tplc="0410000F" w:tentative="1">
      <w:start w:val="1"/>
      <w:numFmt w:val="decimal"/>
      <w:lvlText w:val="%4."/>
      <w:lvlJc w:val="left"/>
      <w:pPr>
        <w:tabs>
          <w:tab w:val="num" w:pos="3063"/>
        </w:tabs>
        <w:ind w:left="3063" w:hanging="360"/>
      </w:pPr>
    </w:lvl>
    <w:lvl w:ilvl="4" w:tplc="04100019" w:tentative="1">
      <w:start w:val="1"/>
      <w:numFmt w:val="lowerLetter"/>
      <w:lvlText w:val="%5."/>
      <w:lvlJc w:val="left"/>
      <w:pPr>
        <w:tabs>
          <w:tab w:val="num" w:pos="3783"/>
        </w:tabs>
        <w:ind w:left="3783" w:hanging="360"/>
      </w:pPr>
    </w:lvl>
    <w:lvl w:ilvl="5" w:tplc="0410001B" w:tentative="1">
      <w:start w:val="1"/>
      <w:numFmt w:val="lowerRoman"/>
      <w:lvlText w:val="%6."/>
      <w:lvlJc w:val="right"/>
      <w:pPr>
        <w:tabs>
          <w:tab w:val="num" w:pos="4503"/>
        </w:tabs>
        <w:ind w:left="4503" w:hanging="180"/>
      </w:pPr>
    </w:lvl>
    <w:lvl w:ilvl="6" w:tplc="0410000F" w:tentative="1">
      <w:start w:val="1"/>
      <w:numFmt w:val="decimal"/>
      <w:lvlText w:val="%7."/>
      <w:lvlJc w:val="left"/>
      <w:pPr>
        <w:tabs>
          <w:tab w:val="num" w:pos="5223"/>
        </w:tabs>
        <w:ind w:left="5223" w:hanging="360"/>
      </w:pPr>
    </w:lvl>
    <w:lvl w:ilvl="7" w:tplc="04100019" w:tentative="1">
      <w:start w:val="1"/>
      <w:numFmt w:val="lowerLetter"/>
      <w:lvlText w:val="%8."/>
      <w:lvlJc w:val="left"/>
      <w:pPr>
        <w:tabs>
          <w:tab w:val="num" w:pos="5943"/>
        </w:tabs>
        <w:ind w:left="5943" w:hanging="360"/>
      </w:pPr>
    </w:lvl>
    <w:lvl w:ilvl="8" w:tplc="0410001B" w:tentative="1">
      <w:start w:val="1"/>
      <w:numFmt w:val="lowerRoman"/>
      <w:lvlText w:val="%9."/>
      <w:lvlJc w:val="right"/>
      <w:pPr>
        <w:tabs>
          <w:tab w:val="num" w:pos="6663"/>
        </w:tabs>
        <w:ind w:left="6663" w:hanging="180"/>
      </w:pPr>
    </w:lvl>
  </w:abstractNum>
  <w:abstractNum w:abstractNumId="20">
    <w:nsid w:val="47FC4B03"/>
    <w:multiLevelType w:val="multilevel"/>
    <w:tmpl w:val="FCC0F9AC"/>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o"/>
      <w:lvlJc w:val="left"/>
      <w:pPr>
        <w:tabs>
          <w:tab w:val="num" w:pos="2700"/>
        </w:tabs>
        <w:ind w:left="2700" w:hanging="360"/>
      </w:pPr>
      <w:rPr>
        <w:rFonts w:ascii="Courier New" w:hAnsi="Courier New" w:hint="default"/>
        <w:sz w:val="20"/>
      </w:rPr>
    </w:lvl>
    <w:lvl w:ilvl="2" w:tentative="1">
      <w:start w:val="1"/>
      <w:numFmt w:val="bullet"/>
      <w:lvlText w:val=""/>
      <w:lvlJc w:val="left"/>
      <w:pPr>
        <w:tabs>
          <w:tab w:val="num" w:pos="3420"/>
        </w:tabs>
        <w:ind w:left="3420" w:hanging="360"/>
      </w:pPr>
      <w:rPr>
        <w:rFonts w:ascii="Wingdings" w:hAnsi="Wingdings" w:hint="default"/>
        <w:sz w:val="20"/>
      </w:rPr>
    </w:lvl>
    <w:lvl w:ilvl="3" w:tentative="1">
      <w:start w:val="1"/>
      <w:numFmt w:val="bullet"/>
      <w:lvlText w:val=""/>
      <w:lvlJc w:val="left"/>
      <w:pPr>
        <w:tabs>
          <w:tab w:val="num" w:pos="4140"/>
        </w:tabs>
        <w:ind w:left="4140" w:hanging="360"/>
      </w:pPr>
      <w:rPr>
        <w:rFonts w:ascii="Wingdings" w:hAnsi="Wingdings" w:hint="default"/>
        <w:sz w:val="20"/>
      </w:rPr>
    </w:lvl>
    <w:lvl w:ilvl="4" w:tentative="1">
      <w:start w:val="1"/>
      <w:numFmt w:val="bullet"/>
      <w:lvlText w:val=""/>
      <w:lvlJc w:val="left"/>
      <w:pPr>
        <w:tabs>
          <w:tab w:val="num" w:pos="4860"/>
        </w:tabs>
        <w:ind w:left="4860" w:hanging="360"/>
      </w:pPr>
      <w:rPr>
        <w:rFonts w:ascii="Wingdings" w:hAnsi="Wingdings" w:hint="default"/>
        <w:sz w:val="20"/>
      </w:rPr>
    </w:lvl>
    <w:lvl w:ilvl="5" w:tentative="1">
      <w:start w:val="1"/>
      <w:numFmt w:val="bullet"/>
      <w:lvlText w:val=""/>
      <w:lvlJc w:val="left"/>
      <w:pPr>
        <w:tabs>
          <w:tab w:val="num" w:pos="5580"/>
        </w:tabs>
        <w:ind w:left="5580" w:hanging="360"/>
      </w:pPr>
      <w:rPr>
        <w:rFonts w:ascii="Wingdings" w:hAnsi="Wingdings" w:hint="default"/>
        <w:sz w:val="20"/>
      </w:rPr>
    </w:lvl>
    <w:lvl w:ilvl="6" w:tentative="1">
      <w:start w:val="1"/>
      <w:numFmt w:val="bullet"/>
      <w:lvlText w:val=""/>
      <w:lvlJc w:val="left"/>
      <w:pPr>
        <w:tabs>
          <w:tab w:val="num" w:pos="6300"/>
        </w:tabs>
        <w:ind w:left="6300" w:hanging="360"/>
      </w:pPr>
      <w:rPr>
        <w:rFonts w:ascii="Wingdings" w:hAnsi="Wingdings" w:hint="default"/>
        <w:sz w:val="20"/>
      </w:rPr>
    </w:lvl>
    <w:lvl w:ilvl="7" w:tentative="1">
      <w:start w:val="1"/>
      <w:numFmt w:val="bullet"/>
      <w:lvlText w:val=""/>
      <w:lvlJc w:val="left"/>
      <w:pPr>
        <w:tabs>
          <w:tab w:val="num" w:pos="7020"/>
        </w:tabs>
        <w:ind w:left="7020" w:hanging="360"/>
      </w:pPr>
      <w:rPr>
        <w:rFonts w:ascii="Wingdings" w:hAnsi="Wingdings" w:hint="default"/>
        <w:sz w:val="20"/>
      </w:rPr>
    </w:lvl>
    <w:lvl w:ilvl="8" w:tentative="1">
      <w:start w:val="1"/>
      <w:numFmt w:val="bullet"/>
      <w:lvlText w:val=""/>
      <w:lvlJc w:val="left"/>
      <w:pPr>
        <w:tabs>
          <w:tab w:val="num" w:pos="7740"/>
        </w:tabs>
        <w:ind w:left="7740" w:hanging="360"/>
      </w:pPr>
      <w:rPr>
        <w:rFonts w:ascii="Wingdings" w:hAnsi="Wingdings" w:hint="default"/>
        <w:sz w:val="20"/>
      </w:rPr>
    </w:lvl>
  </w:abstractNum>
  <w:abstractNum w:abstractNumId="21">
    <w:nsid w:val="4D3650A5"/>
    <w:multiLevelType w:val="multilevel"/>
    <w:tmpl w:val="1AD2487E"/>
    <w:lvl w:ilvl="0">
      <w:start w:val="3"/>
      <w:numFmt w:val="decimal"/>
      <w:lvlText w:val="%1"/>
      <w:lvlJc w:val="left"/>
      <w:pPr>
        <w:tabs>
          <w:tab w:val="num" w:pos="360"/>
        </w:tabs>
        <w:ind w:left="360" w:hanging="360"/>
      </w:pPr>
      <w:rPr>
        <w:rFonts w:cs="Courier" w:hint="default"/>
      </w:rPr>
    </w:lvl>
    <w:lvl w:ilvl="1">
      <w:start w:val="1"/>
      <w:numFmt w:val="decimal"/>
      <w:lvlText w:val="%1.%2"/>
      <w:lvlJc w:val="left"/>
      <w:pPr>
        <w:tabs>
          <w:tab w:val="num" w:pos="720"/>
        </w:tabs>
        <w:ind w:left="720" w:hanging="720"/>
      </w:pPr>
      <w:rPr>
        <w:rFonts w:cs="Courier" w:hint="default"/>
      </w:rPr>
    </w:lvl>
    <w:lvl w:ilvl="2">
      <w:start w:val="1"/>
      <w:numFmt w:val="decimal"/>
      <w:lvlText w:val="%1.%2.%3"/>
      <w:lvlJc w:val="left"/>
      <w:pPr>
        <w:tabs>
          <w:tab w:val="num" w:pos="720"/>
        </w:tabs>
        <w:ind w:left="720" w:hanging="720"/>
      </w:pPr>
      <w:rPr>
        <w:rFonts w:cs="Courier" w:hint="default"/>
      </w:rPr>
    </w:lvl>
    <w:lvl w:ilvl="3">
      <w:start w:val="1"/>
      <w:numFmt w:val="decimal"/>
      <w:lvlText w:val="%1.%2.%3.%4"/>
      <w:lvlJc w:val="left"/>
      <w:pPr>
        <w:tabs>
          <w:tab w:val="num" w:pos="1080"/>
        </w:tabs>
        <w:ind w:left="1080" w:hanging="1080"/>
      </w:pPr>
      <w:rPr>
        <w:rFonts w:cs="Courier" w:hint="default"/>
      </w:rPr>
    </w:lvl>
    <w:lvl w:ilvl="4">
      <w:start w:val="1"/>
      <w:numFmt w:val="decimal"/>
      <w:lvlText w:val="%1.%2.%3.%4.%5"/>
      <w:lvlJc w:val="left"/>
      <w:pPr>
        <w:tabs>
          <w:tab w:val="num" w:pos="1440"/>
        </w:tabs>
        <w:ind w:left="1440" w:hanging="1440"/>
      </w:pPr>
      <w:rPr>
        <w:rFonts w:cs="Courier" w:hint="default"/>
      </w:rPr>
    </w:lvl>
    <w:lvl w:ilvl="5">
      <w:start w:val="1"/>
      <w:numFmt w:val="decimal"/>
      <w:lvlText w:val="%1.%2.%3.%4.%5.%6"/>
      <w:lvlJc w:val="left"/>
      <w:pPr>
        <w:tabs>
          <w:tab w:val="num" w:pos="1440"/>
        </w:tabs>
        <w:ind w:left="1440" w:hanging="1440"/>
      </w:pPr>
      <w:rPr>
        <w:rFonts w:cs="Courier" w:hint="default"/>
      </w:rPr>
    </w:lvl>
    <w:lvl w:ilvl="6">
      <w:start w:val="1"/>
      <w:numFmt w:val="decimal"/>
      <w:lvlText w:val="%1.%2.%3.%4.%5.%6.%7"/>
      <w:lvlJc w:val="left"/>
      <w:pPr>
        <w:tabs>
          <w:tab w:val="num" w:pos="1800"/>
        </w:tabs>
        <w:ind w:left="1800" w:hanging="1800"/>
      </w:pPr>
      <w:rPr>
        <w:rFonts w:cs="Courier" w:hint="default"/>
      </w:rPr>
    </w:lvl>
    <w:lvl w:ilvl="7">
      <w:start w:val="1"/>
      <w:numFmt w:val="decimal"/>
      <w:lvlText w:val="%1.%2.%3.%4.%5.%6.%7.%8"/>
      <w:lvlJc w:val="left"/>
      <w:pPr>
        <w:tabs>
          <w:tab w:val="num" w:pos="1800"/>
        </w:tabs>
        <w:ind w:left="1800" w:hanging="1800"/>
      </w:pPr>
      <w:rPr>
        <w:rFonts w:cs="Courier" w:hint="default"/>
      </w:rPr>
    </w:lvl>
    <w:lvl w:ilvl="8">
      <w:start w:val="1"/>
      <w:numFmt w:val="decimal"/>
      <w:lvlText w:val="%1.%2.%3.%4.%5.%6.%7.%8.%9"/>
      <w:lvlJc w:val="left"/>
      <w:pPr>
        <w:tabs>
          <w:tab w:val="num" w:pos="2160"/>
        </w:tabs>
        <w:ind w:left="2160" w:hanging="2160"/>
      </w:pPr>
      <w:rPr>
        <w:rFonts w:cs="Courier" w:hint="default"/>
      </w:rPr>
    </w:lvl>
  </w:abstractNum>
  <w:abstractNum w:abstractNumId="22">
    <w:nsid w:val="514A39F1"/>
    <w:multiLevelType w:val="hybridMultilevel"/>
    <w:tmpl w:val="F7949322"/>
    <w:lvl w:ilvl="0" w:tplc="2B6653AC">
      <w:start w:val="1"/>
      <w:numFmt w:val="upperLetter"/>
      <w:lvlText w:val="%1.- "/>
      <w:lvlJc w:val="left"/>
      <w:pPr>
        <w:tabs>
          <w:tab w:val="num" w:pos="360"/>
        </w:tabs>
        <w:ind w:left="814" w:hanging="454"/>
      </w:pPr>
      <w:rPr>
        <w:rFonts w:hint="default"/>
        <w:b/>
        <w:i w:val="0"/>
        <w:strike w:val="0"/>
      </w:rPr>
    </w:lvl>
    <w:lvl w:ilvl="1" w:tplc="04100003">
      <w:numFmt w:val="bullet"/>
      <w:lvlText w:val="-"/>
      <w:lvlJc w:val="left"/>
      <w:pPr>
        <w:tabs>
          <w:tab w:val="num" w:pos="1470"/>
        </w:tabs>
        <w:ind w:left="1470" w:hanging="390"/>
      </w:pPr>
      <w:rPr>
        <w:rFonts w:ascii="Verdana" w:eastAsia="Times New Roman" w:hAnsi="Verdana" w:cs="Times New Roman" w:hint="default"/>
      </w:rPr>
    </w:lvl>
    <w:lvl w:ilvl="2" w:tplc="04100005">
      <w:start w:val="1"/>
      <w:numFmt w:val="lowerLetter"/>
      <w:lvlText w:val="%3)"/>
      <w:lvlJc w:val="left"/>
      <w:pPr>
        <w:tabs>
          <w:tab w:val="num" w:pos="2385"/>
        </w:tabs>
        <w:ind w:left="2385" w:hanging="405"/>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3">
    <w:nsid w:val="53094F6E"/>
    <w:multiLevelType w:val="multilevel"/>
    <w:tmpl w:val="D0167A5C"/>
    <w:lvl w:ilvl="0">
      <w:start w:val="13"/>
      <w:numFmt w:val="decimal"/>
      <w:lvlText w:val="%1."/>
      <w:lvlJc w:val="left"/>
      <w:pPr>
        <w:tabs>
          <w:tab w:val="num" w:pos="360"/>
        </w:tabs>
        <w:ind w:left="360" w:hanging="360"/>
      </w:pPr>
      <w:rPr>
        <w:rFonts w:hint="default"/>
        <w:b/>
      </w:rPr>
    </w:lvl>
    <w:lvl w:ilvl="1">
      <w:start w:val="2"/>
      <w:numFmt w:val="decimal"/>
      <w:lvlText w:val="%1.%2."/>
      <w:lvlJc w:val="left"/>
      <w:pPr>
        <w:tabs>
          <w:tab w:val="num" w:pos="1620"/>
        </w:tabs>
        <w:ind w:left="1620" w:hanging="720"/>
      </w:pPr>
      <w:rPr>
        <w:rFonts w:hint="default"/>
        <w:b/>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780"/>
        </w:tabs>
        <w:ind w:left="3780" w:hanging="108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940"/>
        </w:tabs>
        <w:ind w:left="5940" w:hanging="1440"/>
      </w:pPr>
      <w:rPr>
        <w:rFonts w:hint="default"/>
        <w:b/>
      </w:rPr>
    </w:lvl>
    <w:lvl w:ilvl="6">
      <w:start w:val="1"/>
      <w:numFmt w:val="decimal"/>
      <w:lvlText w:val="%1.%2.%3.%4.%5.%6.%7."/>
      <w:lvlJc w:val="left"/>
      <w:pPr>
        <w:tabs>
          <w:tab w:val="num" w:pos="7200"/>
        </w:tabs>
        <w:ind w:left="7200" w:hanging="1800"/>
      </w:pPr>
      <w:rPr>
        <w:rFonts w:hint="default"/>
        <w:b/>
      </w:rPr>
    </w:lvl>
    <w:lvl w:ilvl="7">
      <w:start w:val="1"/>
      <w:numFmt w:val="decimal"/>
      <w:lvlText w:val="%1.%2.%3.%4.%5.%6.%7.%8."/>
      <w:lvlJc w:val="left"/>
      <w:pPr>
        <w:tabs>
          <w:tab w:val="num" w:pos="8100"/>
        </w:tabs>
        <w:ind w:left="8100" w:hanging="1800"/>
      </w:pPr>
      <w:rPr>
        <w:rFonts w:hint="default"/>
        <w:b/>
      </w:rPr>
    </w:lvl>
    <w:lvl w:ilvl="8">
      <w:start w:val="1"/>
      <w:numFmt w:val="decimal"/>
      <w:lvlText w:val="%1.%2.%3.%4.%5.%6.%7.%8.%9."/>
      <w:lvlJc w:val="left"/>
      <w:pPr>
        <w:tabs>
          <w:tab w:val="num" w:pos="9360"/>
        </w:tabs>
        <w:ind w:left="9360" w:hanging="2160"/>
      </w:pPr>
      <w:rPr>
        <w:rFonts w:hint="default"/>
        <w:b/>
      </w:rPr>
    </w:lvl>
  </w:abstractNum>
  <w:abstractNum w:abstractNumId="24">
    <w:nsid w:val="5679161A"/>
    <w:multiLevelType w:val="multilevel"/>
    <w:tmpl w:val="AF26C546"/>
    <w:lvl w:ilvl="0">
      <w:start w:val="1"/>
      <w:numFmt w:val="bullet"/>
      <w:lvlText w:val=""/>
      <w:lvlJc w:val="left"/>
      <w:pPr>
        <w:tabs>
          <w:tab w:val="num" w:pos="1622"/>
        </w:tabs>
        <w:ind w:left="1622" w:hanging="360"/>
      </w:pPr>
      <w:rPr>
        <w:rFonts w:ascii="Wingdings" w:hAnsi="Wingdings" w:hint="default"/>
      </w:rPr>
    </w:lvl>
    <w:lvl w:ilvl="1">
      <w:start w:val="1"/>
      <w:numFmt w:val="bullet"/>
      <w:lvlText w:val="o"/>
      <w:lvlJc w:val="left"/>
      <w:pPr>
        <w:tabs>
          <w:tab w:val="num" w:pos="2342"/>
        </w:tabs>
        <w:ind w:left="2342" w:hanging="360"/>
      </w:pPr>
      <w:rPr>
        <w:rFonts w:ascii="Courier New" w:hAnsi="Courier New" w:cs="Courier New" w:hint="default"/>
      </w:rPr>
    </w:lvl>
    <w:lvl w:ilvl="2">
      <w:start w:val="1"/>
      <w:numFmt w:val="bullet"/>
      <w:lvlText w:val=""/>
      <w:lvlJc w:val="left"/>
      <w:pPr>
        <w:tabs>
          <w:tab w:val="num" w:pos="3062"/>
        </w:tabs>
        <w:ind w:left="3062" w:hanging="360"/>
      </w:pPr>
      <w:rPr>
        <w:rFonts w:ascii="Wingdings" w:hAnsi="Wingdings" w:hint="default"/>
      </w:rPr>
    </w:lvl>
    <w:lvl w:ilvl="3">
      <w:start w:val="1"/>
      <w:numFmt w:val="bullet"/>
      <w:lvlText w:val=""/>
      <w:lvlJc w:val="left"/>
      <w:pPr>
        <w:tabs>
          <w:tab w:val="num" w:pos="3782"/>
        </w:tabs>
        <w:ind w:left="3782" w:hanging="360"/>
      </w:pPr>
      <w:rPr>
        <w:rFonts w:ascii="Symbol" w:hAnsi="Symbol" w:hint="default"/>
      </w:rPr>
    </w:lvl>
    <w:lvl w:ilvl="4">
      <w:start w:val="1"/>
      <w:numFmt w:val="bullet"/>
      <w:lvlText w:val="o"/>
      <w:lvlJc w:val="left"/>
      <w:pPr>
        <w:tabs>
          <w:tab w:val="num" w:pos="4502"/>
        </w:tabs>
        <w:ind w:left="4502" w:hanging="360"/>
      </w:pPr>
      <w:rPr>
        <w:rFonts w:ascii="Courier New" w:hAnsi="Courier New" w:cs="Courier New" w:hint="default"/>
      </w:rPr>
    </w:lvl>
    <w:lvl w:ilvl="5">
      <w:start w:val="1"/>
      <w:numFmt w:val="bullet"/>
      <w:lvlText w:val=""/>
      <w:lvlJc w:val="left"/>
      <w:pPr>
        <w:tabs>
          <w:tab w:val="num" w:pos="5222"/>
        </w:tabs>
        <w:ind w:left="5222" w:hanging="360"/>
      </w:pPr>
      <w:rPr>
        <w:rFonts w:ascii="Wingdings" w:hAnsi="Wingdings" w:hint="default"/>
      </w:rPr>
    </w:lvl>
    <w:lvl w:ilvl="6">
      <w:start w:val="1"/>
      <w:numFmt w:val="bullet"/>
      <w:lvlText w:val=""/>
      <w:lvlJc w:val="left"/>
      <w:pPr>
        <w:tabs>
          <w:tab w:val="num" w:pos="5942"/>
        </w:tabs>
        <w:ind w:left="5942" w:hanging="360"/>
      </w:pPr>
      <w:rPr>
        <w:rFonts w:ascii="Symbol" w:hAnsi="Symbol" w:hint="default"/>
      </w:rPr>
    </w:lvl>
    <w:lvl w:ilvl="7">
      <w:start w:val="1"/>
      <w:numFmt w:val="bullet"/>
      <w:lvlText w:val="o"/>
      <w:lvlJc w:val="left"/>
      <w:pPr>
        <w:tabs>
          <w:tab w:val="num" w:pos="6662"/>
        </w:tabs>
        <w:ind w:left="6662" w:hanging="360"/>
      </w:pPr>
      <w:rPr>
        <w:rFonts w:ascii="Courier New" w:hAnsi="Courier New" w:cs="Courier New" w:hint="default"/>
      </w:rPr>
    </w:lvl>
    <w:lvl w:ilvl="8">
      <w:start w:val="1"/>
      <w:numFmt w:val="bullet"/>
      <w:lvlText w:val=""/>
      <w:lvlJc w:val="left"/>
      <w:pPr>
        <w:tabs>
          <w:tab w:val="num" w:pos="7382"/>
        </w:tabs>
        <w:ind w:left="7382" w:hanging="360"/>
      </w:pPr>
      <w:rPr>
        <w:rFonts w:ascii="Wingdings" w:hAnsi="Wingdings" w:hint="default"/>
      </w:rPr>
    </w:lvl>
  </w:abstractNum>
  <w:abstractNum w:abstractNumId="25">
    <w:nsid w:val="5B836E70"/>
    <w:multiLevelType w:val="hybridMultilevel"/>
    <w:tmpl w:val="BA4EBB04"/>
    <w:lvl w:ilvl="0" w:tplc="62AA7D0C">
      <w:start w:val="1"/>
      <w:numFmt w:val="low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6">
    <w:nsid w:val="5D4562D0"/>
    <w:multiLevelType w:val="hybridMultilevel"/>
    <w:tmpl w:val="0D9214FC"/>
    <w:lvl w:ilvl="0" w:tplc="9DC03F78">
      <w:start w:val="1"/>
      <w:numFmt w:val="decimal"/>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01">
      <w:start w:val="1"/>
      <w:numFmt w:val="bullet"/>
      <w:lvlText w:val=""/>
      <w:lvlJc w:val="left"/>
      <w:pPr>
        <w:tabs>
          <w:tab w:val="num" w:pos="2340"/>
        </w:tabs>
        <w:ind w:left="2340" w:hanging="360"/>
      </w:pPr>
      <w:rPr>
        <w:rFonts w:ascii="Symbol" w:hAnsi="Symbol" w:hint="default"/>
      </w:rPr>
    </w:lvl>
    <w:lvl w:ilvl="3" w:tplc="5768C1FC">
      <w:start w:val="1"/>
      <w:numFmt w:val="lowerLetter"/>
      <w:lvlText w:val="%4)"/>
      <w:lvlJc w:val="left"/>
      <w:pPr>
        <w:tabs>
          <w:tab w:val="num" w:pos="2880"/>
        </w:tabs>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62163349"/>
    <w:multiLevelType w:val="hybridMultilevel"/>
    <w:tmpl w:val="0A6C4818"/>
    <w:lvl w:ilvl="0" w:tplc="11844CAE">
      <w:start w:val="26"/>
      <w:numFmt w:val="bullet"/>
      <w:lvlText w:val="-"/>
      <w:lvlJc w:val="left"/>
      <w:pPr>
        <w:tabs>
          <w:tab w:val="num" w:pos="290"/>
        </w:tabs>
        <w:ind w:left="290" w:hanging="360"/>
      </w:pPr>
      <w:rPr>
        <w:rFonts w:ascii="Arial" w:eastAsia="Times New Roman" w:hAnsi="Arial" w:cs="Arial" w:hint="default"/>
      </w:rPr>
    </w:lvl>
    <w:lvl w:ilvl="1" w:tplc="04100003" w:tentative="1">
      <w:start w:val="1"/>
      <w:numFmt w:val="bullet"/>
      <w:lvlText w:val="o"/>
      <w:lvlJc w:val="left"/>
      <w:pPr>
        <w:tabs>
          <w:tab w:val="num" w:pos="1010"/>
        </w:tabs>
        <w:ind w:left="1010" w:hanging="360"/>
      </w:pPr>
      <w:rPr>
        <w:rFonts w:ascii="Courier New" w:hAnsi="Courier New" w:cs="Courier New" w:hint="default"/>
      </w:rPr>
    </w:lvl>
    <w:lvl w:ilvl="2" w:tplc="04100005" w:tentative="1">
      <w:start w:val="1"/>
      <w:numFmt w:val="bullet"/>
      <w:lvlText w:val=""/>
      <w:lvlJc w:val="left"/>
      <w:pPr>
        <w:tabs>
          <w:tab w:val="num" w:pos="1730"/>
        </w:tabs>
        <w:ind w:left="1730" w:hanging="360"/>
      </w:pPr>
      <w:rPr>
        <w:rFonts w:ascii="Wingdings" w:hAnsi="Wingdings" w:hint="default"/>
      </w:rPr>
    </w:lvl>
    <w:lvl w:ilvl="3" w:tplc="04100001" w:tentative="1">
      <w:start w:val="1"/>
      <w:numFmt w:val="bullet"/>
      <w:lvlText w:val=""/>
      <w:lvlJc w:val="left"/>
      <w:pPr>
        <w:tabs>
          <w:tab w:val="num" w:pos="2450"/>
        </w:tabs>
        <w:ind w:left="2450" w:hanging="360"/>
      </w:pPr>
      <w:rPr>
        <w:rFonts w:ascii="Symbol" w:hAnsi="Symbol" w:hint="default"/>
      </w:rPr>
    </w:lvl>
    <w:lvl w:ilvl="4" w:tplc="04100003" w:tentative="1">
      <w:start w:val="1"/>
      <w:numFmt w:val="bullet"/>
      <w:lvlText w:val="o"/>
      <w:lvlJc w:val="left"/>
      <w:pPr>
        <w:tabs>
          <w:tab w:val="num" w:pos="3170"/>
        </w:tabs>
        <w:ind w:left="3170" w:hanging="360"/>
      </w:pPr>
      <w:rPr>
        <w:rFonts w:ascii="Courier New" w:hAnsi="Courier New" w:cs="Courier New" w:hint="default"/>
      </w:rPr>
    </w:lvl>
    <w:lvl w:ilvl="5" w:tplc="04100005" w:tentative="1">
      <w:start w:val="1"/>
      <w:numFmt w:val="bullet"/>
      <w:lvlText w:val=""/>
      <w:lvlJc w:val="left"/>
      <w:pPr>
        <w:tabs>
          <w:tab w:val="num" w:pos="3890"/>
        </w:tabs>
        <w:ind w:left="3890" w:hanging="360"/>
      </w:pPr>
      <w:rPr>
        <w:rFonts w:ascii="Wingdings" w:hAnsi="Wingdings" w:hint="default"/>
      </w:rPr>
    </w:lvl>
    <w:lvl w:ilvl="6" w:tplc="04100001" w:tentative="1">
      <w:start w:val="1"/>
      <w:numFmt w:val="bullet"/>
      <w:lvlText w:val=""/>
      <w:lvlJc w:val="left"/>
      <w:pPr>
        <w:tabs>
          <w:tab w:val="num" w:pos="4610"/>
        </w:tabs>
        <w:ind w:left="4610" w:hanging="360"/>
      </w:pPr>
      <w:rPr>
        <w:rFonts w:ascii="Symbol" w:hAnsi="Symbol" w:hint="default"/>
      </w:rPr>
    </w:lvl>
    <w:lvl w:ilvl="7" w:tplc="04100003" w:tentative="1">
      <w:start w:val="1"/>
      <w:numFmt w:val="bullet"/>
      <w:lvlText w:val="o"/>
      <w:lvlJc w:val="left"/>
      <w:pPr>
        <w:tabs>
          <w:tab w:val="num" w:pos="5330"/>
        </w:tabs>
        <w:ind w:left="5330" w:hanging="360"/>
      </w:pPr>
      <w:rPr>
        <w:rFonts w:ascii="Courier New" w:hAnsi="Courier New" w:cs="Courier New" w:hint="default"/>
      </w:rPr>
    </w:lvl>
    <w:lvl w:ilvl="8" w:tplc="04100005" w:tentative="1">
      <w:start w:val="1"/>
      <w:numFmt w:val="bullet"/>
      <w:lvlText w:val=""/>
      <w:lvlJc w:val="left"/>
      <w:pPr>
        <w:tabs>
          <w:tab w:val="num" w:pos="6050"/>
        </w:tabs>
        <w:ind w:left="6050" w:hanging="360"/>
      </w:pPr>
      <w:rPr>
        <w:rFonts w:ascii="Wingdings" w:hAnsi="Wingdings" w:hint="default"/>
      </w:rPr>
    </w:lvl>
  </w:abstractNum>
  <w:abstractNum w:abstractNumId="28">
    <w:nsid w:val="63964522"/>
    <w:multiLevelType w:val="hybridMultilevel"/>
    <w:tmpl w:val="A24A7CF0"/>
    <w:lvl w:ilvl="0" w:tplc="33605AA4">
      <w:start w:val="1"/>
      <w:numFmt w:val="decimal"/>
      <w:lvlText w:val="%1."/>
      <w:lvlJc w:val="left"/>
      <w:pPr>
        <w:tabs>
          <w:tab w:val="num" w:pos="723"/>
        </w:tabs>
        <w:ind w:left="723" w:hanging="360"/>
      </w:pPr>
      <w:rPr>
        <w:rFonts w:hint="default"/>
      </w:rPr>
    </w:lvl>
    <w:lvl w:ilvl="1" w:tplc="04100019" w:tentative="1">
      <w:start w:val="1"/>
      <w:numFmt w:val="lowerLetter"/>
      <w:lvlText w:val="%2."/>
      <w:lvlJc w:val="left"/>
      <w:pPr>
        <w:tabs>
          <w:tab w:val="num" w:pos="1443"/>
        </w:tabs>
        <w:ind w:left="1443" w:hanging="360"/>
      </w:pPr>
    </w:lvl>
    <w:lvl w:ilvl="2" w:tplc="0410001B" w:tentative="1">
      <w:start w:val="1"/>
      <w:numFmt w:val="lowerRoman"/>
      <w:lvlText w:val="%3."/>
      <w:lvlJc w:val="right"/>
      <w:pPr>
        <w:tabs>
          <w:tab w:val="num" w:pos="2163"/>
        </w:tabs>
        <w:ind w:left="2163" w:hanging="180"/>
      </w:pPr>
    </w:lvl>
    <w:lvl w:ilvl="3" w:tplc="0410000F" w:tentative="1">
      <w:start w:val="1"/>
      <w:numFmt w:val="decimal"/>
      <w:lvlText w:val="%4."/>
      <w:lvlJc w:val="left"/>
      <w:pPr>
        <w:tabs>
          <w:tab w:val="num" w:pos="2883"/>
        </w:tabs>
        <w:ind w:left="2883" w:hanging="360"/>
      </w:pPr>
    </w:lvl>
    <w:lvl w:ilvl="4" w:tplc="04100019" w:tentative="1">
      <w:start w:val="1"/>
      <w:numFmt w:val="lowerLetter"/>
      <w:lvlText w:val="%5."/>
      <w:lvlJc w:val="left"/>
      <w:pPr>
        <w:tabs>
          <w:tab w:val="num" w:pos="3603"/>
        </w:tabs>
        <w:ind w:left="3603" w:hanging="360"/>
      </w:pPr>
    </w:lvl>
    <w:lvl w:ilvl="5" w:tplc="0410001B" w:tentative="1">
      <w:start w:val="1"/>
      <w:numFmt w:val="lowerRoman"/>
      <w:lvlText w:val="%6."/>
      <w:lvlJc w:val="right"/>
      <w:pPr>
        <w:tabs>
          <w:tab w:val="num" w:pos="4323"/>
        </w:tabs>
        <w:ind w:left="4323" w:hanging="180"/>
      </w:pPr>
    </w:lvl>
    <w:lvl w:ilvl="6" w:tplc="0410000F" w:tentative="1">
      <w:start w:val="1"/>
      <w:numFmt w:val="decimal"/>
      <w:lvlText w:val="%7."/>
      <w:lvlJc w:val="left"/>
      <w:pPr>
        <w:tabs>
          <w:tab w:val="num" w:pos="5043"/>
        </w:tabs>
        <w:ind w:left="5043" w:hanging="360"/>
      </w:pPr>
    </w:lvl>
    <w:lvl w:ilvl="7" w:tplc="04100019" w:tentative="1">
      <w:start w:val="1"/>
      <w:numFmt w:val="lowerLetter"/>
      <w:lvlText w:val="%8."/>
      <w:lvlJc w:val="left"/>
      <w:pPr>
        <w:tabs>
          <w:tab w:val="num" w:pos="5763"/>
        </w:tabs>
        <w:ind w:left="5763" w:hanging="360"/>
      </w:pPr>
    </w:lvl>
    <w:lvl w:ilvl="8" w:tplc="0410001B" w:tentative="1">
      <w:start w:val="1"/>
      <w:numFmt w:val="lowerRoman"/>
      <w:lvlText w:val="%9."/>
      <w:lvlJc w:val="right"/>
      <w:pPr>
        <w:tabs>
          <w:tab w:val="num" w:pos="6483"/>
        </w:tabs>
        <w:ind w:left="6483" w:hanging="180"/>
      </w:pPr>
    </w:lvl>
  </w:abstractNum>
  <w:abstractNum w:abstractNumId="29">
    <w:nsid w:val="6466606E"/>
    <w:multiLevelType w:val="hybridMultilevel"/>
    <w:tmpl w:val="342E2D24"/>
    <w:lvl w:ilvl="0" w:tplc="2DFED202">
      <w:start w:val="1"/>
      <w:numFmt w:val="lowerLetter"/>
      <w:lvlText w:val="%1)"/>
      <w:lvlJc w:val="left"/>
      <w:pPr>
        <w:tabs>
          <w:tab w:val="num" w:pos="720"/>
        </w:tabs>
        <w:ind w:left="720" w:hanging="360"/>
      </w:pPr>
      <w:rPr>
        <w:rFonts w:hint="default"/>
        <w:b/>
      </w:r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nsid w:val="690C3BF4"/>
    <w:multiLevelType w:val="hybridMultilevel"/>
    <w:tmpl w:val="6CFA243E"/>
    <w:lvl w:ilvl="0" w:tplc="04327066">
      <w:start w:val="1"/>
      <w:numFmt w:val="bullet"/>
      <w:lvlText w:val="-"/>
      <w:lvlJc w:val="left"/>
      <w:pPr>
        <w:tabs>
          <w:tab w:val="num" w:pos="644"/>
        </w:tabs>
        <w:ind w:left="644" w:hanging="360"/>
      </w:pPr>
      <w:rPr>
        <w:rFonts w:ascii="Arial" w:eastAsia="New York"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327066">
      <w:start w:val="1"/>
      <w:numFmt w:val="bullet"/>
      <w:lvlText w:val="-"/>
      <w:lvlJc w:val="left"/>
      <w:pPr>
        <w:tabs>
          <w:tab w:val="num" w:pos="2160"/>
        </w:tabs>
        <w:ind w:left="2160" w:hanging="360"/>
      </w:pPr>
      <w:rPr>
        <w:rFonts w:ascii="Arial" w:eastAsia="New York" w:hAnsi="Arial" w:cs="Aria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6D592C9B"/>
    <w:multiLevelType w:val="hybridMultilevel"/>
    <w:tmpl w:val="C1A4303E"/>
    <w:lvl w:ilvl="0" w:tplc="F86C1158">
      <w:start w:val="2"/>
      <w:numFmt w:val="low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32">
    <w:nsid w:val="71A75632"/>
    <w:multiLevelType w:val="multilevel"/>
    <w:tmpl w:val="E7E6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2F5627"/>
    <w:multiLevelType w:val="hybridMultilevel"/>
    <w:tmpl w:val="AF26C546"/>
    <w:lvl w:ilvl="0" w:tplc="0410000B">
      <w:start w:val="1"/>
      <w:numFmt w:val="bullet"/>
      <w:lvlText w:val=""/>
      <w:lvlJc w:val="left"/>
      <w:pPr>
        <w:tabs>
          <w:tab w:val="num" w:pos="1622"/>
        </w:tabs>
        <w:ind w:left="1622" w:hanging="360"/>
      </w:pPr>
      <w:rPr>
        <w:rFonts w:ascii="Wingdings" w:hAnsi="Wingdings" w:hint="default"/>
      </w:rPr>
    </w:lvl>
    <w:lvl w:ilvl="1" w:tplc="04100003" w:tentative="1">
      <w:start w:val="1"/>
      <w:numFmt w:val="bullet"/>
      <w:lvlText w:val="o"/>
      <w:lvlJc w:val="left"/>
      <w:pPr>
        <w:tabs>
          <w:tab w:val="num" w:pos="2342"/>
        </w:tabs>
        <w:ind w:left="2342" w:hanging="360"/>
      </w:pPr>
      <w:rPr>
        <w:rFonts w:ascii="Courier New" w:hAnsi="Courier New" w:cs="Courier New" w:hint="default"/>
      </w:rPr>
    </w:lvl>
    <w:lvl w:ilvl="2" w:tplc="04100005" w:tentative="1">
      <w:start w:val="1"/>
      <w:numFmt w:val="bullet"/>
      <w:lvlText w:val=""/>
      <w:lvlJc w:val="left"/>
      <w:pPr>
        <w:tabs>
          <w:tab w:val="num" w:pos="3062"/>
        </w:tabs>
        <w:ind w:left="3062" w:hanging="360"/>
      </w:pPr>
      <w:rPr>
        <w:rFonts w:ascii="Wingdings" w:hAnsi="Wingdings" w:hint="default"/>
      </w:rPr>
    </w:lvl>
    <w:lvl w:ilvl="3" w:tplc="04100001" w:tentative="1">
      <w:start w:val="1"/>
      <w:numFmt w:val="bullet"/>
      <w:lvlText w:val=""/>
      <w:lvlJc w:val="left"/>
      <w:pPr>
        <w:tabs>
          <w:tab w:val="num" w:pos="3782"/>
        </w:tabs>
        <w:ind w:left="3782" w:hanging="360"/>
      </w:pPr>
      <w:rPr>
        <w:rFonts w:ascii="Symbol" w:hAnsi="Symbol" w:hint="default"/>
      </w:rPr>
    </w:lvl>
    <w:lvl w:ilvl="4" w:tplc="04100003" w:tentative="1">
      <w:start w:val="1"/>
      <w:numFmt w:val="bullet"/>
      <w:lvlText w:val="o"/>
      <w:lvlJc w:val="left"/>
      <w:pPr>
        <w:tabs>
          <w:tab w:val="num" w:pos="4502"/>
        </w:tabs>
        <w:ind w:left="4502" w:hanging="360"/>
      </w:pPr>
      <w:rPr>
        <w:rFonts w:ascii="Courier New" w:hAnsi="Courier New" w:cs="Courier New" w:hint="default"/>
      </w:rPr>
    </w:lvl>
    <w:lvl w:ilvl="5" w:tplc="04100005" w:tentative="1">
      <w:start w:val="1"/>
      <w:numFmt w:val="bullet"/>
      <w:lvlText w:val=""/>
      <w:lvlJc w:val="left"/>
      <w:pPr>
        <w:tabs>
          <w:tab w:val="num" w:pos="5222"/>
        </w:tabs>
        <w:ind w:left="5222" w:hanging="360"/>
      </w:pPr>
      <w:rPr>
        <w:rFonts w:ascii="Wingdings" w:hAnsi="Wingdings" w:hint="default"/>
      </w:rPr>
    </w:lvl>
    <w:lvl w:ilvl="6" w:tplc="04100001" w:tentative="1">
      <w:start w:val="1"/>
      <w:numFmt w:val="bullet"/>
      <w:lvlText w:val=""/>
      <w:lvlJc w:val="left"/>
      <w:pPr>
        <w:tabs>
          <w:tab w:val="num" w:pos="5942"/>
        </w:tabs>
        <w:ind w:left="5942" w:hanging="360"/>
      </w:pPr>
      <w:rPr>
        <w:rFonts w:ascii="Symbol" w:hAnsi="Symbol" w:hint="default"/>
      </w:rPr>
    </w:lvl>
    <w:lvl w:ilvl="7" w:tplc="04100003" w:tentative="1">
      <w:start w:val="1"/>
      <w:numFmt w:val="bullet"/>
      <w:lvlText w:val="o"/>
      <w:lvlJc w:val="left"/>
      <w:pPr>
        <w:tabs>
          <w:tab w:val="num" w:pos="6662"/>
        </w:tabs>
        <w:ind w:left="6662" w:hanging="360"/>
      </w:pPr>
      <w:rPr>
        <w:rFonts w:ascii="Courier New" w:hAnsi="Courier New" w:cs="Courier New" w:hint="default"/>
      </w:rPr>
    </w:lvl>
    <w:lvl w:ilvl="8" w:tplc="04100005" w:tentative="1">
      <w:start w:val="1"/>
      <w:numFmt w:val="bullet"/>
      <w:lvlText w:val=""/>
      <w:lvlJc w:val="left"/>
      <w:pPr>
        <w:tabs>
          <w:tab w:val="num" w:pos="7382"/>
        </w:tabs>
        <w:ind w:left="7382" w:hanging="360"/>
      </w:pPr>
      <w:rPr>
        <w:rFonts w:ascii="Wingdings" w:hAnsi="Wingdings" w:hint="default"/>
      </w:rPr>
    </w:lvl>
  </w:abstractNum>
  <w:abstractNum w:abstractNumId="34">
    <w:nsid w:val="7E136AF0"/>
    <w:multiLevelType w:val="multilevel"/>
    <w:tmpl w:val="946CA268"/>
    <w:lvl w:ilvl="0">
      <w:start w:val="7"/>
      <w:numFmt w:val="decimal"/>
      <w:lvlText w:val="%1."/>
      <w:lvlJc w:val="left"/>
      <w:pPr>
        <w:tabs>
          <w:tab w:val="num" w:pos="360"/>
        </w:tabs>
        <w:ind w:left="360" w:hanging="360"/>
      </w:pPr>
      <w:rPr>
        <w:rFonts w:hint="default"/>
        <w:b/>
      </w:rPr>
    </w:lvl>
    <w:lvl w:ilvl="1">
      <w:start w:val="4"/>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960"/>
        </w:tabs>
        <w:ind w:left="3960" w:hanging="180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5040"/>
        </w:tabs>
        <w:ind w:left="5040" w:hanging="2160"/>
      </w:pPr>
      <w:rPr>
        <w:rFonts w:hint="default"/>
        <w:b/>
      </w:rPr>
    </w:lvl>
  </w:abstractNum>
  <w:num w:numId="1">
    <w:abstractNumId w:val="12"/>
  </w:num>
  <w:num w:numId="2">
    <w:abstractNumId w:val="2"/>
  </w:num>
  <w:num w:numId="3">
    <w:abstractNumId w:val="1"/>
  </w:num>
  <w:num w:numId="4">
    <w:abstractNumId w:val="0"/>
  </w:num>
  <w:num w:numId="5">
    <w:abstractNumId w:val="15"/>
  </w:num>
  <w:num w:numId="6">
    <w:abstractNumId w:val="3"/>
  </w:num>
  <w:num w:numId="7">
    <w:abstractNumId w:val="6"/>
  </w:num>
  <w:num w:numId="8">
    <w:abstractNumId w:val="10"/>
  </w:num>
  <w:num w:numId="9">
    <w:abstractNumId w:val="13"/>
  </w:num>
  <w:num w:numId="10">
    <w:abstractNumId w:val="7"/>
  </w:num>
  <w:num w:numId="11">
    <w:abstractNumId w:val="25"/>
  </w:num>
  <w:num w:numId="12">
    <w:abstractNumId w:val="31"/>
  </w:num>
  <w:num w:numId="13">
    <w:abstractNumId w:val="16"/>
  </w:num>
  <w:num w:numId="14">
    <w:abstractNumId w:val="21"/>
  </w:num>
  <w:num w:numId="15">
    <w:abstractNumId w:val="19"/>
  </w:num>
  <w:num w:numId="16">
    <w:abstractNumId w:val="20"/>
  </w:num>
  <w:num w:numId="17">
    <w:abstractNumId w:val="32"/>
  </w:num>
  <w:num w:numId="18">
    <w:abstractNumId w:val="30"/>
  </w:num>
  <w:num w:numId="19">
    <w:abstractNumId w:val="18"/>
  </w:num>
  <w:num w:numId="20">
    <w:abstractNumId w:val="28"/>
  </w:num>
  <w:num w:numId="21">
    <w:abstractNumId w:val="33"/>
  </w:num>
  <w:num w:numId="22">
    <w:abstractNumId w:val="24"/>
  </w:num>
  <w:num w:numId="23">
    <w:abstractNumId w:val="5"/>
  </w:num>
  <w:num w:numId="24">
    <w:abstractNumId w:val="11"/>
  </w:num>
  <w:num w:numId="25">
    <w:abstractNumId w:val="8"/>
  </w:num>
  <w:num w:numId="26">
    <w:abstractNumId w:val="17"/>
  </w:num>
  <w:num w:numId="27">
    <w:abstractNumId w:val="14"/>
  </w:num>
  <w:num w:numId="28">
    <w:abstractNumId w:val="26"/>
  </w:num>
  <w:num w:numId="29">
    <w:abstractNumId w:val="29"/>
  </w:num>
  <w:num w:numId="30">
    <w:abstractNumId w:val="23"/>
  </w:num>
  <w:num w:numId="31">
    <w:abstractNumId w:val="34"/>
  </w:num>
  <w:num w:numId="32">
    <w:abstractNumId w:val="9"/>
  </w:num>
  <w:num w:numId="33">
    <w:abstractNumId w:val="27"/>
  </w:num>
  <w:num w:numId="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it-IT" w:vendorID="3" w:dllVersion="517" w:checkStyle="1"/>
  <w:attachedTemplate r:id="rId1"/>
  <w:stylePaneFormatFilter w:val="3F01"/>
  <w:defaultTabStop w:val="708"/>
  <w:hyphenationZone w:val="283"/>
  <w:noPunctuationKerning/>
  <w:characterSpacingControl w:val="doNotCompress"/>
  <w:hdrShapeDefaults>
    <o:shapedefaults v:ext="edit" spidmax="3074"/>
  </w:hdrShapeDefaults>
  <w:footnotePr>
    <w:footnote w:id="0"/>
    <w:footnote w:id="1"/>
  </w:footnotePr>
  <w:endnotePr>
    <w:endnote w:id="0"/>
    <w:endnote w:id="1"/>
  </w:endnotePr>
  <w:compat/>
  <w:rsids>
    <w:rsidRoot w:val="00F45E16"/>
    <w:rsid w:val="000005F0"/>
    <w:rsid w:val="00000828"/>
    <w:rsid w:val="0000092B"/>
    <w:rsid w:val="00000D07"/>
    <w:rsid w:val="00003171"/>
    <w:rsid w:val="00003926"/>
    <w:rsid w:val="00005A56"/>
    <w:rsid w:val="00005C46"/>
    <w:rsid w:val="000064B3"/>
    <w:rsid w:val="00010011"/>
    <w:rsid w:val="00010F12"/>
    <w:rsid w:val="00011F6E"/>
    <w:rsid w:val="00012B53"/>
    <w:rsid w:val="00013294"/>
    <w:rsid w:val="00013A25"/>
    <w:rsid w:val="000148B8"/>
    <w:rsid w:val="00015224"/>
    <w:rsid w:val="0001752F"/>
    <w:rsid w:val="00020388"/>
    <w:rsid w:val="00020F56"/>
    <w:rsid w:val="000217DA"/>
    <w:rsid w:val="0002234F"/>
    <w:rsid w:val="000225C0"/>
    <w:rsid w:val="00022B40"/>
    <w:rsid w:val="000238AF"/>
    <w:rsid w:val="00023D22"/>
    <w:rsid w:val="0002518E"/>
    <w:rsid w:val="00025B1A"/>
    <w:rsid w:val="00030F7E"/>
    <w:rsid w:val="00032614"/>
    <w:rsid w:val="0003301A"/>
    <w:rsid w:val="00034236"/>
    <w:rsid w:val="00034BCC"/>
    <w:rsid w:val="000352DF"/>
    <w:rsid w:val="00035ED7"/>
    <w:rsid w:val="000360D5"/>
    <w:rsid w:val="00036477"/>
    <w:rsid w:val="00036A4F"/>
    <w:rsid w:val="00036C78"/>
    <w:rsid w:val="000378C2"/>
    <w:rsid w:val="0004128B"/>
    <w:rsid w:val="00042C46"/>
    <w:rsid w:val="0004443D"/>
    <w:rsid w:val="0004459C"/>
    <w:rsid w:val="00044A1B"/>
    <w:rsid w:val="00044EDB"/>
    <w:rsid w:val="0004649B"/>
    <w:rsid w:val="000468FB"/>
    <w:rsid w:val="00050555"/>
    <w:rsid w:val="00052242"/>
    <w:rsid w:val="000538EB"/>
    <w:rsid w:val="0005413C"/>
    <w:rsid w:val="00055673"/>
    <w:rsid w:val="00061959"/>
    <w:rsid w:val="000652A0"/>
    <w:rsid w:val="0006558A"/>
    <w:rsid w:val="000658D0"/>
    <w:rsid w:val="000662C7"/>
    <w:rsid w:val="000663C6"/>
    <w:rsid w:val="00066E7D"/>
    <w:rsid w:val="00070252"/>
    <w:rsid w:val="000718EE"/>
    <w:rsid w:val="000722A2"/>
    <w:rsid w:val="00072869"/>
    <w:rsid w:val="000728D6"/>
    <w:rsid w:val="00074CA5"/>
    <w:rsid w:val="000756BF"/>
    <w:rsid w:val="000758D8"/>
    <w:rsid w:val="00076BD9"/>
    <w:rsid w:val="00077FF7"/>
    <w:rsid w:val="000843F2"/>
    <w:rsid w:val="00091D3B"/>
    <w:rsid w:val="00092DB1"/>
    <w:rsid w:val="000936C6"/>
    <w:rsid w:val="000969AF"/>
    <w:rsid w:val="000973CB"/>
    <w:rsid w:val="00097C28"/>
    <w:rsid w:val="00097DC0"/>
    <w:rsid w:val="000A54C6"/>
    <w:rsid w:val="000A5944"/>
    <w:rsid w:val="000A6CBE"/>
    <w:rsid w:val="000A7972"/>
    <w:rsid w:val="000B12CE"/>
    <w:rsid w:val="000B2693"/>
    <w:rsid w:val="000B2778"/>
    <w:rsid w:val="000B6652"/>
    <w:rsid w:val="000B713E"/>
    <w:rsid w:val="000C2833"/>
    <w:rsid w:val="000C28B4"/>
    <w:rsid w:val="000C5683"/>
    <w:rsid w:val="000C6304"/>
    <w:rsid w:val="000C65AA"/>
    <w:rsid w:val="000C717D"/>
    <w:rsid w:val="000D0F36"/>
    <w:rsid w:val="000D577E"/>
    <w:rsid w:val="000D5B67"/>
    <w:rsid w:val="000D7BD0"/>
    <w:rsid w:val="000D7DFD"/>
    <w:rsid w:val="000E05F8"/>
    <w:rsid w:val="000E25DB"/>
    <w:rsid w:val="000E2A7D"/>
    <w:rsid w:val="000E2ECE"/>
    <w:rsid w:val="000E4DF4"/>
    <w:rsid w:val="000E561D"/>
    <w:rsid w:val="000F00D9"/>
    <w:rsid w:val="000F1063"/>
    <w:rsid w:val="000F247B"/>
    <w:rsid w:val="000F33BE"/>
    <w:rsid w:val="000F4F32"/>
    <w:rsid w:val="000F594C"/>
    <w:rsid w:val="000F5F2B"/>
    <w:rsid w:val="000F7C0D"/>
    <w:rsid w:val="00100B2C"/>
    <w:rsid w:val="00100E06"/>
    <w:rsid w:val="00100FB5"/>
    <w:rsid w:val="00101C1B"/>
    <w:rsid w:val="00102FE8"/>
    <w:rsid w:val="00105D37"/>
    <w:rsid w:val="00106E7C"/>
    <w:rsid w:val="0010745F"/>
    <w:rsid w:val="00107BC0"/>
    <w:rsid w:val="00111B98"/>
    <w:rsid w:val="001126CD"/>
    <w:rsid w:val="00112BF2"/>
    <w:rsid w:val="00113B1C"/>
    <w:rsid w:val="00114585"/>
    <w:rsid w:val="001146C7"/>
    <w:rsid w:val="00114E6B"/>
    <w:rsid w:val="001159F0"/>
    <w:rsid w:val="00115AF4"/>
    <w:rsid w:val="00116583"/>
    <w:rsid w:val="00116D19"/>
    <w:rsid w:val="001179A6"/>
    <w:rsid w:val="00120075"/>
    <w:rsid w:val="00121253"/>
    <w:rsid w:val="00122081"/>
    <w:rsid w:val="00123950"/>
    <w:rsid w:val="00127065"/>
    <w:rsid w:val="001277C7"/>
    <w:rsid w:val="00130FF3"/>
    <w:rsid w:val="00132830"/>
    <w:rsid w:val="00132F30"/>
    <w:rsid w:val="001338EC"/>
    <w:rsid w:val="00134797"/>
    <w:rsid w:val="001356B7"/>
    <w:rsid w:val="001361E9"/>
    <w:rsid w:val="001378E3"/>
    <w:rsid w:val="00144475"/>
    <w:rsid w:val="0015242D"/>
    <w:rsid w:val="00152C22"/>
    <w:rsid w:val="001533E8"/>
    <w:rsid w:val="00153E54"/>
    <w:rsid w:val="001544DE"/>
    <w:rsid w:val="00155A35"/>
    <w:rsid w:val="00157C93"/>
    <w:rsid w:val="00157D93"/>
    <w:rsid w:val="001632AB"/>
    <w:rsid w:val="00164518"/>
    <w:rsid w:val="00164BFA"/>
    <w:rsid w:val="00164D8E"/>
    <w:rsid w:val="0016516F"/>
    <w:rsid w:val="0016554B"/>
    <w:rsid w:val="00165916"/>
    <w:rsid w:val="0016716E"/>
    <w:rsid w:val="00167386"/>
    <w:rsid w:val="00170645"/>
    <w:rsid w:val="00170B09"/>
    <w:rsid w:val="001740E9"/>
    <w:rsid w:val="001763C4"/>
    <w:rsid w:val="001770DA"/>
    <w:rsid w:val="001773A5"/>
    <w:rsid w:val="00180404"/>
    <w:rsid w:val="00181030"/>
    <w:rsid w:val="001815EF"/>
    <w:rsid w:val="00181BB2"/>
    <w:rsid w:val="00182018"/>
    <w:rsid w:val="00182026"/>
    <w:rsid w:val="00182C45"/>
    <w:rsid w:val="001840D9"/>
    <w:rsid w:val="00184713"/>
    <w:rsid w:val="00184B3A"/>
    <w:rsid w:val="001851A0"/>
    <w:rsid w:val="00186153"/>
    <w:rsid w:val="00186ABB"/>
    <w:rsid w:val="001909F1"/>
    <w:rsid w:val="00190BA9"/>
    <w:rsid w:val="00193F87"/>
    <w:rsid w:val="00195D67"/>
    <w:rsid w:val="00195E01"/>
    <w:rsid w:val="00197A82"/>
    <w:rsid w:val="001A117D"/>
    <w:rsid w:val="001A2470"/>
    <w:rsid w:val="001A3BFD"/>
    <w:rsid w:val="001A403E"/>
    <w:rsid w:val="001A4CF1"/>
    <w:rsid w:val="001A5B46"/>
    <w:rsid w:val="001A6F01"/>
    <w:rsid w:val="001B0A94"/>
    <w:rsid w:val="001B1638"/>
    <w:rsid w:val="001B1A93"/>
    <w:rsid w:val="001B2FFA"/>
    <w:rsid w:val="001B3CE2"/>
    <w:rsid w:val="001B3EDF"/>
    <w:rsid w:val="001B435C"/>
    <w:rsid w:val="001B4EB8"/>
    <w:rsid w:val="001B72C9"/>
    <w:rsid w:val="001B7D0E"/>
    <w:rsid w:val="001C237C"/>
    <w:rsid w:val="001C4809"/>
    <w:rsid w:val="001C58E5"/>
    <w:rsid w:val="001C69DB"/>
    <w:rsid w:val="001C79C6"/>
    <w:rsid w:val="001D104F"/>
    <w:rsid w:val="001D121B"/>
    <w:rsid w:val="001D1F81"/>
    <w:rsid w:val="001D2006"/>
    <w:rsid w:val="001D3CC7"/>
    <w:rsid w:val="001D42AD"/>
    <w:rsid w:val="001E14F2"/>
    <w:rsid w:val="001E1D3E"/>
    <w:rsid w:val="001E302C"/>
    <w:rsid w:val="001E34C8"/>
    <w:rsid w:val="001E3820"/>
    <w:rsid w:val="001E4FFD"/>
    <w:rsid w:val="001E5D3D"/>
    <w:rsid w:val="001E5D9C"/>
    <w:rsid w:val="001F0C65"/>
    <w:rsid w:val="001F2D0B"/>
    <w:rsid w:val="001F2D72"/>
    <w:rsid w:val="001F3DA2"/>
    <w:rsid w:val="001F4023"/>
    <w:rsid w:val="001F4FA8"/>
    <w:rsid w:val="001F5055"/>
    <w:rsid w:val="001F6C70"/>
    <w:rsid w:val="001F79DA"/>
    <w:rsid w:val="001F7E61"/>
    <w:rsid w:val="002034CE"/>
    <w:rsid w:val="002040BC"/>
    <w:rsid w:val="0020506D"/>
    <w:rsid w:val="0020510C"/>
    <w:rsid w:val="002055B4"/>
    <w:rsid w:val="002075D4"/>
    <w:rsid w:val="002078C6"/>
    <w:rsid w:val="00207F62"/>
    <w:rsid w:val="002102C7"/>
    <w:rsid w:val="002119D6"/>
    <w:rsid w:val="002134F7"/>
    <w:rsid w:val="00213802"/>
    <w:rsid w:val="00213975"/>
    <w:rsid w:val="002149AF"/>
    <w:rsid w:val="0022007C"/>
    <w:rsid w:val="002200CB"/>
    <w:rsid w:val="00221AD9"/>
    <w:rsid w:val="00223200"/>
    <w:rsid w:val="00223B4F"/>
    <w:rsid w:val="00225EC3"/>
    <w:rsid w:val="0023012A"/>
    <w:rsid w:val="002308A3"/>
    <w:rsid w:val="00230918"/>
    <w:rsid w:val="0023130D"/>
    <w:rsid w:val="002316D3"/>
    <w:rsid w:val="00232950"/>
    <w:rsid w:val="00232A8F"/>
    <w:rsid w:val="002338FC"/>
    <w:rsid w:val="00234086"/>
    <w:rsid w:val="00234D46"/>
    <w:rsid w:val="00235643"/>
    <w:rsid w:val="00235CEE"/>
    <w:rsid w:val="00236764"/>
    <w:rsid w:val="002377EC"/>
    <w:rsid w:val="00241E2B"/>
    <w:rsid w:val="00244DC4"/>
    <w:rsid w:val="002477CB"/>
    <w:rsid w:val="002513E6"/>
    <w:rsid w:val="002514E0"/>
    <w:rsid w:val="002540FF"/>
    <w:rsid w:val="00254AA4"/>
    <w:rsid w:val="00257045"/>
    <w:rsid w:val="00260515"/>
    <w:rsid w:val="0026123B"/>
    <w:rsid w:val="00262B57"/>
    <w:rsid w:val="00264878"/>
    <w:rsid w:val="00264D02"/>
    <w:rsid w:val="002661A1"/>
    <w:rsid w:val="0027171A"/>
    <w:rsid w:val="0027299C"/>
    <w:rsid w:val="00273DE3"/>
    <w:rsid w:val="00274AAA"/>
    <w:rsid w:val="002763AC"/>
    <w:rsid w:val="002771B8"/>
    <w:rsid w:val="00277677"/>
    <w:rsid w:val="0027797E"/>
    <w:rsid w:val="00277C5B"/>
    <w:rsid w:val="00280C4C"/>
    <w:rsid w:val="002812E7"/>
    <w:rsid w:val="002815E5"/>
    <w:rsid w:val="00282EC0"/>
    <w:rsid w:val="0028353B"/>
    <w:rsid w:val="00284E5D"/>
    <w:rsid w:val="00284F85"/>
    <w:rsid w:val="002855C8"/>
    <w:rsid w:val="00287402"/>
    <w:rsid w:val="00290EFA"/>
    <w:rsid w:val="00291096"/>
    <w:rsid w:val="0029151A"/>
    <w:rsid w:val="00291647"/>
    <w:rsid w:val="00293BE5"/>
    <w:rsid w:val="00295BC8"/>
    <w:rsid w:val="00295F9F"/>
    <w:rsid w:val="002975EB"/>
    <w:rsid w:val="002A047D"/>
    <w:rsid w:val="002A06D5"/>
    <w:rsid w:val="002A0AA6"/>
    <w:rsid w:val="002A172D"/>
    <w:rsid w:val="002A1C1A"/>
    <w:rsid w:val="002A275B"/>
    <w:rsid w:val="002A36A5"/>
    <w:rsid w:val="002A4146"/>
    <w:rsid w:val="002A43F4"/>
    <w:rsid w:val="002A5432"/>
    <w:rsid w:val="002A6BC4"/>
    <w:rsid w:val="002B1186"/>
    <w:rsid w:val="002B12A3"/>
    <w:rsid w:val="002B4963"/>
    <w:rsid w:val="002B4FB1"/>
    <w:rsid w:val="002B5C40"/>
    <w:rsid w:val="002B60FE"/>
    <w:rsid w:val="002B7CA8"/>
    <w:rsid w:val="002C1518"/>
    <w:rsid w:val="002C19C3"/>
    <w:rsid w:val="002C1EC0"/>
    <w:rsid w:val="002C22E9"/>
    <w:rsid w:val="002C6CCE"/>
    <w:rsid w:val="002C6E0E"/>
    <w:rsid w:val="002D066E"/>
    <w:rsid w:val="002D208A"/>
    <w:rsid w:val="002D36AB"/>
    <w:rsid w:val="002D3DA6"/>
    <w:rsid w:val="002E0F19"/>
    <w:rsid w:val="002E1071"/>
    <w:rsid w:val="002E37E0"/>
    <w:rsid w:val="002E3AD2"/>
    <w:rsid w:val="002E4387"/>
    <w:rsid w:val="002E64A8"/>
    <w:rsid w:val="002E7AC8"/>
    <w:rsid w:val="002F0B53"/>
    <w:rsid w:val="002F1316"/>
    <w:rsid w:val="002F18FC"/>
    <w:rsid w:val="002F1E4D"/>
    <w:rsid w:val="002F3782"/>
    <w:rsid w:val="002F6763"/>
    <w:rsid w:val="002F712E"/>
    <w:rsid w:val="003027AA"/>
    <w:rsid w:val="00302FF5"/>
    <w:rsid w:val="00303177"/>
    <w:rsid w:val="003031D7"/>
    <w:rsid w:val="00303C45"/>
    <w:rsid w:val="00306704"/>
    <w:rsid w:val="00306793"/>
    <w:rsid w:val="003068AF"/>
    <w:rsid w:val="0030767C"/>
    <w:rsid w:val="00307EED"/>
    <w:rsid w:val="00310B40"/>
    <w:rsid w:val="003118A1"/>
    <w:rsid w:val="00311AA7"/>
    <w:rsid w:val="003123A8"/>
    <w:rsid w:val="00312C22"/>
    <w:rsid w:val="003134A5"/>
    <w:rsid w:val="00313AFB"/>
    <w:rsid w:val="00314426"/>
    <w:rsid w:val="00314DDF"/>
    <w:rsid w:val="00316263"/>
    <w:rsid w:val="00320995"/>
    <w:rsid w:val="00322DDC"/>
    <w:rsid w:val="00324601"/>
    <w:rsid w:val="003259E2"/>
    <w:rsid w:val="00327206"/>
    <w:rsid w:val="00327FBD"/>
    <w:rsid w:val="00330035"/>
    <w:rsid w:val="00331DE4"/>
    <w:rsid w:val="00332977"/>
    <w:rsid w:val="00333278"/>
    <w:rsid w:val="00334D35"/>
    <w:rsid w:val="003362D1"/>
    <w:rsid w:val="003427C9"/>
    <w:rsid w:val="00342A87"/>
    <w:rsid w:val="00344C52"/>
    <w:rsid w:val="003465D2"/>
    <w:rsid w:val="00350C69"/>
    <w:rsid w:val="00350FE4"/>
    <w:rsid w:val="00351706"/>
    <w:rsid w:val="00351BD7"/>
    <w:rsid w:val="00353690"/>
    <w:rsid w:val="00353941"/>
    <w:rsid w:val="00353ECB"/>
    <w:rsid w:val="003541BE"/>
    <w:rsid w:val="00354655"/>
    <w:rsid w:val="003572E3"/>
    <w:rsid w:val="0035730E"/>
    <w:rsid w:val="0036229D"/>
    <w:rsid w:val="00362D7A"/>
    <w:rsid w:val="00366BCC"/>
    <w:rsid w:val="003677C8"/>
    <w:rsid w:val="00370695"/>
    <w:rsid w:val="00371541"/>
    <w:rsid w:val="00372063"/>
    <w:rsid w:val="0037344C"/>
    <w:rsid w:val="003738D3"/>
    <w:rsid w:val="00375BDF"/>
    <w:rsid w:val="003766E1"/>
    <w:rsid w:val="0037687F"/>
    <w:rsid w:val="00376FFA"/>
    <w:rsid w:val="00380E62"/>
    <w:rsid w:val="00381268"/>
    <w:rsid w:val="00381287"/>
    <w:rsid w:val="00381620"/>
    <w:rsid w:val="00383351"/>
    <w:rsid w:val="00383483"/>
    <w:rsid w:val="00386BBC"/>
    <w:rsid w:val="00386EE1"/>
    <w:rsid w:val="00387809"/>
    <w:rsid w:val="00387D18"/>
    <w:rsid w:val="003925BF"/>
    <w:rsid w:val="003A0CA9"/>
    <w:rsid w:val="003A1410"/>
    <w:rsid w:val="003A27A0"/>
    <w:rsid w:val="003A4B35"/>
    <w:rsid w:val="003A7494"/>
    <w:rsid w:val="003B0442"/>
    <w:rsid w:val="003B1B47"/>
    <w:rsid w:val="003B2733"/>
    <w:rsid w:val="003B4DFA"/>
    <w:rsid w:val="003B5174"/>
    <w:rsid w:val="003B72B5"/>
    <w:rsid w:val="003B78E2"/>
    <w:rsid w:val="003C0CB0"/>
    <w:rsid w:val="003C1547"/>
    <w:rsid w:val="003C22AA"/>
    <w:rsid w:val="003C2CFD"/>
    <w:rsid w:val="003C3040"/>
    <w:rsid w:val="003C3192"/>
    <w:rsid w:val="003C42D9"/>
    <w:rsid w:val="003C534D"/>
    <w:rsid w:val="003D2CAD"/>
    <w:rsid w:val="003D6FFE"/>
    <w:rsid w:val="003D7083"/>
    <w:rsid w:val="003E054F"/>
    <w:rsid w:val="003E19D1"/>
    <w:rsid w:val="003E25C9"/>
    <w:rsid w:val="003E3E0C"/>
    <w:rsid w:val="003E5130"/>
    <w:rsid w:val="003E78E4"/>
    <w:rsid w:val="003E7AF0"/>
    <w:rsid w:val="003F0C38"/>
    <w:rsid w:val="003F16EB"/>
    <w:rsid w:val="003F1A6D"/>
    <w:rsid w:val="003F279F"/>
    <w:rsid w:val="003F3CC3"/>
    <w:rsid w:val="003F58F6"/>
    <w:rsid w:val="003F5F3C"/>
    <w:rsid w:val="004018E3"/>
    <w:rsid w:val="00401B72"/>
    <w:rsid w:val="00404DB9"/>
    <w:rsid w:val="00410091"/>
    <w:rsid w:val="004107B4"/>
    <w:rsid w:val="004114A6"/>
    <w:rsid w:val="00411C75"/>
    <w:rsid w:val="0041228A"/>
    <w:rsid w:val="00413CDD"/>
    <w:rsid w:val="00414268"/>
    <w:rsid w:val="00414931"/>
    <w:rsid w:val="00414945"/>
    <w:rsid w:val="004174A4"/>
    <w:rsid w:val="00420D01"/>
    <w:rsid w:val="00421A8A"/>
    <w:rsid w:val="00422D7F"/>
    <w:rsid w:val="004232CA"/>
    <w:rsid w:val="004237E0"/>
    <w:rsid w:val="00427843"/>
    <w:rsid w:val="00430228"/>
    <w:rsid w:val="00430B88"/>
    <w:rsid w:val="00431F83"/>
    <w:rsid w:val="00431FB7"/>
    <w:rsid w:val="00432862"/>
    <w:rsid w:val="00433017"/>
    <w:rsid w:val="00434DAA"/>
    <w:rsid w:val="00435C22"/>
    <w:rsid w:val="0043729C"/>
    <w:rsid w:val="00437709"/>
    <w:rsid w:val="00437968"/>
    <w:rsid w:val="00440373"/>
    <w:rsid w:val="00441B7B"/>
    <w:rsid w:val="004430E4"/>
    <w:rsid w:val="004479AF"/>
    <w:rsid w:val="00450983"/>
    <w:rsid w:val="00450A3B"/>
    <w:rsid w:val="00450E34"/>
    <w:rsid w:val="00451582"/>
    <w:rsid w:val="00451E15"/>
    <w:rsid w:val="00452160"/>
    <w:rsid w:val="00453424"/>
    <w:rsid w:val="00455659"/>
    <w:rsid w:val="00455CD3"/>
    <w:rsid w:val="00456063"/>
    <w:rsid w:val="00457D8F"/>
    <w:rsid w:val="00460FC9"/>
    <w:rsid w:val="00461E49"/>
    <w:rsid w:val="00462920"/>
    <w:rsid w:val="004636CC"/>
    <w:rsid w:val="00463738"/>
    <w:rsid w:val="00463FB9"/>
    <w:rsid w:val="00464931"/>
    <w:rsid w:val="004659A3"/>
    <w:rsid w:val="00465D05"/>
    <w:rsid w:val="00470E39"/>
    <w:rsid w:val="00470F69"/>
    <w:rsid w:val="0047233D"/>
    <w:rsid w:val="004737D8"/>
    <w:rsid w:val="0047449E"/>
    <w:rsid w:val="0047535D"/>
    <w:rsid w:val="00476E22"/>
    <w:rsid w:val="00476E64"/>
    <w:rsid w:val="00477DD1"/>
    <w:rsid w:val="00480E12"/>
    <w:rsid w:val="004822C1"/>
    <w:rsid w:val="004830FA"/>
    <w:rsid w:val="0048646E"/>
    <w:rsid w:val="00490151"/>
    <w:rsid w:val="00491385"/>
    <w:rsid w:val="0049176D"/>
    <w:rsid w:val="00492368"/>
    <w:rsid w:val="00492E93"/>
    <w:rsid w:val="00496DAC"/>
    <w:rsid w:val="00497A55"/>
    <w:rsid w:val="00497C00"/>
    <w:rsid w:val="00497FAA"/>
    <w:rsid w:val="004A15FA"/>
    <w:rsid w:val="004A204B"/>
    <w:rsid w:val="004A30F0"/>
    <w:rsid w:val="004A32F1"/>
    <w:rsid w:val="004A438B"/>
    <w:rsid w:val="004A4AED"/>
    <w:rsid w:val="004A5A49"/>
    <w:rsid w:val="004A650E"/>
    <w:rsid w:val="004A6AF8"/>
    <w:rsid w:val="004A6D92"/>
    <w:rsid w:val="004A7327"/>
    <w:rsid w:val="004B10C4"/>
    <w:rsid w:val="004B1100"/>
    <w:rsid w:val="004B533C"/>
    <w:rsid w:val="004B5EF5"/>
    <w:rsid w:val="004B6870"/>
    <w:rsid w:val="004B6AA8"/>
    <w:rsid w:val="004C0631"/>
    <w:rsid w:val="004C1162"/>
    <w:rsid w:val="004C262A"/>
    <w:rsid w:val="004C4AE7"/>
    <w:rsid w:val="004C5D12"/>
    <w:rsid w:val="004C601E"/>
    <w:rsid w:val="004D0B23"/>
    <w:rsid w:val="004D3488"/>
    <w:rsid w:val="004D3BE6"/>
    <w:rsid w:val="004D42B1"/>
    <w:rsid w:val="004D5004"/>
    <w:rsid w:val="004D5006"/>
    <w:rsid w:val="004D5644"/>
    <w:rsid w:val="004D7174"/>
    <w:rsid w:val="004D7395"/>
    <w:rsid w:val="004E0DEC"/>
    <w:rsid w:val="004E1C01"/>
    <w:rsid w:val="004E42EC"/>
    <w:rsid w:val="004E55AF"/>
    <w:rsid w:val="004F0C1A"/>
    <w:rsid w:val="004F1CC8"/>
    <w:rsid w:val="004F32FC"/>
    <w:rsid w:val="004F5863"/>
    <w:rsid w:val="004F6A2D"/>
    <w:rsid w:val="004F795D"/>
    <w:rsid w:val="00502569"/>
    <w:rsid w:val="0050358F"/>
    <w:rsid w:val="00505660"/>
    <w:rsid w:val="0050632C"/>
    <w:rsid w:val="00506B2A"/>
    <w:rsid w:val="00506EE4"/>
    <w:rsid w:val="0051018D"/>
    <w:rsid w:val="00510405"/>
    <w:rsid w:val="00510F0A"/>
    <w:rsid w:val="00513DEB"/>
    <w:rsid w:val="00515C19"/>
    <w:rsid w:val="00516473"/>
    <w:rsid w:val="0051660E"/>
    <w:rsid w:val="0051751E"/>
    <w:rsid w:val="005209BA"/>
    <w:rsid w:val="00521953"/>
    <w:rsid w:val="00522693"/>
    <w:rsid w:val="00523268"/>
    <w:rsid w:val="00525070"/>
    <w:rsid w:val="00525A68"/>
    <w:rsid w:val="00525DC7"/>
    <w:rsid w:val="00525E7F"/>
    <w:rsid w:val="00527D26"/>
    <w:rsid w:val="00530342"/>
    <w:rsid w:val="005312D6"/>
    <w:rsid w:val="005320AC"/>
    <w:rsid w:val="00532473"/>
    <w:rsid w:val="00532601"/>
    <w:rsid w:val="00532B0C"/>
    <w:rsid w:val="00534631"/>
    <w:rsid w:val="00536158"/>
    <w:rsid w:val="00536AC3"/>
    <w:rsid w:val="005379B4"/>
    <w:rsid w:val="00537DE6"/>
    <w:rsid w:val="00540A45"/>
    <w:rsid w:val="00541A29"/>
    <w:rsid w:val="0054201E"/>
    <w:rsid w:val="0054725C"/>
    <w:rsid w:val="0055031B"/>
    <w:rsid w:val="005504E1"/>
    <w:rsid w:val="005512BA"/>
    <w:rsid w:val="00553201"/>
    <w:rsid w:val="005546A3"/>
    <w:rsid w:val="00554941"/>
    <w:rsid w:val="00556491"/>
    <w:rsid w:val="00556883"/>
    <w:rsid w:val="00556C35"/>
    <w:rsid w:val="00556D03"/>
    <w:rsid w:val="0056363B"/>
    <w:rsid w:val="005713CE"/>
    <w:rsid w:val="00571982"/>
    <w:rsid w:val="00571DAD"/>
    <w:rsid w:val="00571DFF"/>
    <w:rsid w:val="0057266C"/>
    <w:rsid w:val="00572F45"/>
    <w:rsid w:val="005815F7"/>
    <w:rsid w:val="005822AD"/>
    <w:rsid w:val="005825EF"/>
    <w:rsid w:val="00583BF6"/>
    <w:rsid w:val="005849D9"/>
    <w:rsid w:val="0058627F"/>
    <w:rsid w:val="00587CD3"/>
    <w:rsid w:val="00590804"/>
    <w:rsid w:val="00590D05"/>
    <w:rsid w:val="0059182E"/>
    <w:rsid w:val="00591AB7"/>
    <w:rsid w:val="005939F3"/>
    <w:rsid w:val="00593B34"/>
    <w:rsid w:val="00593F97"/>
    <w:rsid w:val="005A176A"/>
    <w:rsid w:val="005A2306"/>
    <w:rsid w:val="005A37EC"/>
    <w:rsid w:val="005A59BC"/>
    <w:rsid w:val="005A738C"/>
    <w:rsid w:val="005B0F48"/>
    <w:rsid w:val="005B0FE1"/>
    <w:rsid w:val="005B1479"/>
    <w:rsid w:val="005B18C0"/>
    <w:rsid w:val="005B24FC"/>
    <w:rsid w:val="005B3884"/>
    <w:rsid w:val="005B4E6C"/>
    <w:rsid w:val="005B6CCA"/>
    <w:rsid w:val="005B6FC0"/>
    <w:rsid w:val="005B713D"/>
    <w:rsid w:val="005B737E"/>
    <w:rsid w:val="005B7A53"/>
    <w:rsid w:val="005B7ED7"/>
    <w:rsid w:val="005C03F4"/>
    <w:rsid w:val="005C05AA"/>
    <w:rsid w:val="005C6A0E"/>
    <w:rsid w:val="005C7603"/>
    <w:rsid w:val="005D0A56"/>
    <w:rsid w:val="005D0FD8"/>
    <w:rsid w:val="005D24BC"/>
    <w:rsid w:val="005D26D8"/>
    <w:rsid w:val="005D33E0"/>
    <w:rsid w:val="005D421F"/>
    <w:rsid w:val="005D5E7F"/>
    <w:rsid w:val="005D64F5"/>
    <w:rsid w:val="005D7D5F"/>
    <w:rsid w:val="005E115F"/>
    <w:rsid w:val="005E2B42"/>
    <w:rsid w:val="005E2BEF"/>
    <w:rsid w:val="005E32E8"/>
    <w:rsid w:val="005E54C9"/>
    <w:rsid w:val="005F053A"/>
    <w:rsid w:val="005F1003"/>
    <w:rsid w:val="005F12FE"/>
    <w:rsid w:val="005F24F9"/>
    <w:rsid w:val="005F4FD3"/>
    <w:rsid w:val="006006DA"/>
    <w:rsid w:val="006017D4"/>
    <w:rsid w:val="00601E36"/>
    <w:rsid w:val="0060267B"/>
    <w:rsid w:val="00603CC5"/>
    <w:rsid w:val="006044E8"/>
    <w:rsid w:val="006044F2"/>
    <w:rsid w:val="006048B0"/>
    <w:rsid w:val="0060652D"/>
    <w:rsid w:val="00607DEC"/>
    <w:rsid w:val="0061002C"/>
    <w:rsid w:val="0061029B"/>
    <w:rsid w:val="006103AE"/>
    <w:rsid w:val="0061106C"/>
    <w:rsid w:val="00612539"/>
    <w:rsid w:val="00612EF7"/>
    <w:rsid w:val="006134CD"/>
    <w:rsid w:val="00614343"/>
    <w:rsid w:val="00614C3A"/>
    <w:rsid w:val="00615ADB"/>
    <w:rsid w:val="00615B5E"/>
    <w:rsid w:val="00616C9D"/>
    <w:rsid w:val="006208F7"/>
    <w:rsid w:val="006213EC"/>
    <w:rsid w:val="006220D4"/>
    <w:rsid w:val="006220E4"/>
    <w:rsid w:val="0062309F"/>
    <w:rsid w:val="00625C5F"/>
    <w:rsid w:val="00625E92"/>
    <w:rsid w:val="0062632B"/>
    <w:rsid w:val="00626447"/>
    <w:rsid w:val="006267D6"/>
    <w:rsid w:val="00626B6F"/>
    <w:rsid w:val="00627B77"/>
    <w:rsid w:val="00627E3E"/>
    <w:rsid w:val="00630687"/>
    <w:rsid w:val="00631ACE"/>
    <w:rsid w:val="0063295D"/>
    <w:rsid w:val="00633056"/>
    <w:rsid w:val="00633817"/>
    <w:rsid w:val="00634106"/>
    <w:rsid w:val="0063456F"/>
    <w:rsid w:val="006351BC"/>
    <w:rsid w:val="00640198"/>
    <w:rsid w:val="006403B7"/>
    <w:rsid w:val="00640997"/>
    <w:rsid w:val="00641C17"/>
    <w:rsid w:val="00642932"/>
    <w:rsid w:val="006432BB"/>
    <w:rsid w:val="00644733"/>
    <w:rsid w:val="00646A6E"/>
    <w:rsid w:val="00646FEB"/>
    <w:rsid w:val="00647440"/>
    <w:rsid w:val="00647B99"/>
    <w:rsid w:val="00650B08"/>
    <w:rsid w:val="006529EE"/>
    <w:rsid w:val="00652B96"/>
    <w:rsid w:val="00653F70"/>
    <w:rsid w:val="00653FA1"/>
    <w:rsid w:val="006556C4"/>
    <w:rsid w:val="00655DA6"/>
    <w:rsid w:val="00656524"/>
    <w:rsid w:val="00656EF3"/>
    <w:rsid w:val="006575FC"/>
    <w:rsid w:val="00657847"/>
    <w:rsid w:val="00661AF1"/>
    <w:rsid w:val="00661BDE"/>
    <w:rsid w:val="006625F5"/>
    <w:rsid w:val="00664305"/>
    <w:rsid w:val="0066578F"/>
    <w:rsid w:val="00666270"/>
    <w:rsid w:val="00666568"/>
    <w:rsid w:val="00666C05"/>
    <w:rsid w:val="006671D6"/>
    <w:rsid w:val="00667B60"/>
    <w:rsid w:val="00667F01"/>
    <w:rsid w:val="00667F14"/>
    <w:rsid w:val="0067000E"/>
    <w:rsid w:val="00670D94"/>
    <w:rsid w:val="00671734"/>
    <w:rsid w:val="0067327C"/>
    <w:rsid w:val="006753E7"/>
    <w:rsid w:val="00675904"/>
    <w:rsid w:val="006762AC"/>
    <w:rsid w:val="006765DC"/>
    <w:rsid w:val="00677661"/>
    <w:rsid w:val="006815BF"/>
    <w:rsid w:val="00681B2A"/>
    <w:rsid w:val="00683194"/>
    <w:rsid w:val="00683913"/>
    <w:rsid w:val="00685517"/>
    <w:rsid w:val="0068592C"/>
    <w:rsid w:val="00690CA3"/>
    <w:rsid w:val="00690D44"/>
    <w:rsid w:val="006917AD"/>
    <w:rsid w:val="00696E48"/>
    <w:rsid w:val="006977CA"/>
    <w:rsid w:val="006A0180"/>
    <w:rsid w:val="006A0E26"/>
    <w:rsid w:val="006A1A4F"/>
    <w:rsid w:val="006A38A2"/>
    <w:rsid w:val="006A4822"/>
    <w:rsid w:val="006A5B8E"/>
    <w:rsid w:val="006A5E99"/>
    <w:rsid w:val="006A6CEB"/>
    <w:rsid w:val="006A7E67"/>
    <w:rsid w:val="006B0864"/>
    <w:rsid w:val="006B16EA"/>
    <w:rsid w:val="006B19B0"/>
    <w:rsid w:val="006B37CC"/>
    <w:rsid w:val="006B3CD0"/>
    <w:rsid w:val="006B41EA"/>
    <w:rsid w:val="006B5C1D"/>
    <w:rsid w:val="006B5DC2"/>
    <w:rsid w:val="006B5ECC"/>
    <w:rsid w:val="006B63B8"/>
    <w:rsid w:val="006B7FD1"/>
    <w:rsid w:val="006C2D2B"/>
    <w:rsid w:val="006C3A4A"/>
    <w:rsid w:val="006C5DE3"/>
    <w:rsid w:val="006C65A4"/>
    <w:rsid w:val="006C6A36"/>
    <w:rsid w:val="006C78C3"/>
    <w:rsid w:val="006C7A76"/>
    <w:rsid w:val="006C7D22"/>
    <w:rsid w:val="006D047A"/>
    <w:rsid w:val="006D44B0"/>
    <w:rsid w:val="006D4F8A"/>
    <w:rsid w:val="006D56D6"/>
    <w:rsid w:val="006D6225"/>
    <w:rsid w:val="006D6705"/>
    <w:rsid w:val="006D6B3E"/>
    <w:rsid w:val="006D7C38"/>
    <w:rsid w:val="006E02C8"/>
    <w:rsid w:val="006E1C0F"/>
    <w:rsid w:val="006E1FCD"/>
    <w:rsid w:val="006E213F"/>
    <w:rsid w:val="006E23EA"/>
    <w:rsid w:val="006E2E4F"/>
    <w:rsid w:val="006E4975"/>
    <w:rsid w:val="006E5758"/>
    <w:rsid w:val="006E63A7"/>
    <w:rsid w:val="006E67D4"/>
    <w:rsid w:val="006E6BDF"/>
    <w:rsid w:val="006E6CB6"/>
    <w:rsid w:val="006F0DC0"/>
    <w:rsid w:val="006F1761"/>
    <w:rsid w:val="006F17F9"/>
    <w:rsid w:val="006F1C9E"/>
    <w:rsid w:val="006F1DA2"/>
    <w:rsid w:val="006F37BB"/>
    <w:rsid w:val="006F4B3B"/>
    <w:rsid w:val="006F4E8E"/>
    <w:rsid w:val="006F57B3"/>
    <w:rsid w:val="006F5EAD"/>
    <w:rsid w:val="006F66A4"/>
    <w:rsid w:val="006F7050"/>
    <w:rsid w:val="006F73B3"/>
    <w:rsid w:val="00700CF4"/>
    <w:rsid w:val="0070462E"/>
    <w:rsid w:val="007049FF"/>
    <w:rsid w:val="00704C7E"/>
    <w:rsid w:val="0070741D"/>
    <w:rsid w:val="007078F3"/>
    <w:rsid w:val="007135D8"/>
    <w:rsid w:val="0071385D"/>
    <w:rsid w:val="007138AD"/>
    <w:rsid w:val="00714187"/>
    <w:rsid w:val="0071443F"/>
    <w:rsid w:val="00714BE8"/>
    <w:rsid w:val="00716D8B"/>
    <w:rsid w:val="0071730F"/>
    <w:rsid w:val="00720610"/>
    <w:rsid w:val="00721BC6"/>
    <w:rsid w:val="00722958"/>
    <w:rsid w:val="007242E9"/>
    <w:rsid w:val="00725BCE"/>
    <w:rsid w:val="007265D3"/>
    <w:rsid w:val="0072748C"/>
    <w:rsid w:val="0072796C"/>
    <w:rsid w:val="00732DDD"/>
    <w:rsid w:val="00733670"/>
    <w:rsid w:val="0073378D"/>
    <w:rsid w:val="007402AE"/>
    <w:rsid w:val="007418C5"/>
    <w:rsid w:val="00741E85"/>
    <w:rsid w:val="00743ADC"/>
    <w:rsid w:val="00750E58"/>
    <w:rsid w:val="00751203"/>
    <w:rsid w:val="00751EFE"/>
    <w:rsid w:val="00752C08"/>
    <w:rsid w:val="00754BD0"/>
    <w:rsid w:val="00757119"/>
    <w:rsid w:val="00760976"/>
    <w:rsid w:val="00761F18"/>
    <w:rsid w:val="00762A4D"/>
    <w:rsid w:val="00762B98"/>
    <w:rsid w:val="007657B7"/>
    <w:rsid w:val="007667E1"/>
    <w:rsid w:val="0076712E"/>
    <w:rsid w:val="00772453"/>
    <w:rsid w:val="00773FA6"/>
    <w:rsid w:val="00775B77"/>
    <w:rsid w:val="00775C0B"/>
    <w:rsid w:val="007778BA"/>
    <w:rsid w:val="007804C7"/>
    <w:rsid w:val="0078050B"/>
    <w:rsid w:val="00780801"/>
    <w:rsid w:val="0078285E"/>
    <w:rsid w:val="00782939"/>
    <w:rsid w:val="007829B2"/>
    <w:rsid w:val="0078321E"/>
    <w:rsid w:val="00784168"/>
    <w:rsid w:val="007855FC"/>
    <w:rsid w:val="00785C2B"/>
    <w:rsid w:val="00786EF9"/>
    <w:rsid w:val="00786FCB"/>
    <w:rsid w:val="007907D1"/>
    <w:rsid w:val="00793704"/>
    <w:rsid w:val="00794737"/>
    <w:rsid w:val="00794D04"/>
    <w:rsid w:val="00796D97"/>
    <w:rsid w:val="007975AC"/>
    <w:rsid w:val="007A0178"/>
    <w:rsid w:val="007A055C"/>
    <w:rsid w:val="007A0E0B"/>
    <w:rsid w:val="007A1904"/>
    <w:rsid w:val="007A1959"/>
    <w:rsid w:val="007A2B95"/>
    <w:rsid w:val="007A38A8"/>
    <w:rsid w:val="007A3BCA"/>
    <w:rsid w:val="007A5853"/>
    <w:rsid w:val="007A587B"/>
    <w:rsid w:val="007B1C5D"/>
    <w:rsid w:val="007B1DBE"/>
    <w:rsid w:val="007B266B"/>
    <w:rsid w:val="007B280F"/>
    <w:rsid w:val="007B3960"/>
    <w:rsid w:val="007B402B"/>
    <w:rsid w:val="007B484D"/>
    <w:rsid w:val="007B6ABD"/>
    <w:rsid w:val="007C1788"/>
    <w:rsid w:val="007C2185"/>
    <w:rsid w:val="007C2A84"/>
    <w:rsid w:val="007C39CA"/>
    <w:rsid w:val="007C4861"/>
    <w:rsid w:val="007C573D"/>
    <w:rsid w:val="007C61B8"/>
    <w:rsid w:val="007C6EA2"/>
    <w:rsid w:val="007C761F"/>
    <w:rsid w:val="007C7FA0"/>
    <w:rsid w:val="007D37A9"/>
    <w:rsid w:val="007D4F76"/>
    <w:rsid w:val="007D5B43"/>
    <w:rsid w:val="007D5E6A"/>
    <w:rsid w:val="007D7ABC"/>
    <w:rsid w:val="007E1139"/>
    <w:rsid w:val="007E1859"/>
    <w:rsid w:val="007E3FE8"/>
    <w:rsid w:val="007E547B"/>
    <w:rsid w:val="007E5C21"/>
    <w:rsid w:val="007E7339"/>
    <w:rsid w:val="007E7BDC"/>
    <w:rsid w:val="007F0097"/>
    <w:rsid w:val="007F02E3"/>
    <w:rsid w:val="007F21A4"/>
    <w:rsid w:val="007F34F2"/>
    <w:rsid w:val="007F4450"/>
    <w:rsid w:val="007F665E"/>
    <w:rsid w:val="00800319"/>
    <w:rsid w:val="0080366F"/>
    <w:rsid w:val="008047CC"/>
    <w:rsid w:val="008049C9"/>
    <w:rsid w:val="00804BCC"/>
    <w:rsid w:val="0080604A"/>
    <w:rsid w:val="008069C8"/>
    <w:rsid w:val="0081071B"/>
    <w:rsid w:val="00810D49"/>
    <w:rsid w:val="008119DB"/>
    <w:rsid w:val="00812D41"/>
    <w:rsid w:val="00812EC3"/>
    <w:rsid w:val="00813A3D"/>
    <w:rsid w:val="00815F94"/>
    <w:rsid w:val="0081670C"/>
    <w:rsid w:val="00816877"/>
    <w:rsid w:val="00817444"/>
    <w:rsid w:val="00821B43"/>
    <w:rsid w:val="0082229C"/>
    <w:rsid w:val="0082496E"/>
    <w:rsid w:val="00825F03"/>
    <w:rsid w:val="00831CE4"/>
    <w:rsid w:val="00834983"/>
    <w:rsid w:val="0083531C"/>
    <w:rsid w:val="00836BB3"/>
    <w:rsid w:val="00837D64"/>
    <w:rsid w:val="008408B1"/>
    <w:rsid w:val="0084099B"/>
    <w:rsid w:val="00840A24"/>
    <w:rsid w:val="00840B01"/>
    <w:rsid w:val="0084126C"/>
    <w:rsid w:val="008418AD"/>
    <w:rsid w:val="008421A1"/>
    <w:rsid w:val="00844302"/>
    <w:rsid w:val="00850C60"/>
    <w:rsid w:val="0085208E"/>
    <w:rsid w:val="0085340F"/>
    <w:rsid w:val="0085445E"/>
    <w:rsid w:val="008549EB"/>
    <w:rsid w:val="00856E9F"/>
    <w:rsid w:val="00861A4C"/>
    <w:rsid w:val="00862885"/>
    <w:rsid w:val="00863683"/>
    <w:rsid w:val="008636EF"/>
    <w:rsid w:val="00863EED"/>
    <w:rsid w:val="008649E8"/>
    <w:rsid w:val="0086548F"/>
    <w:rsid w:val="00865F7F"/>
    <w:rsid w:val="0086651C"/>
    <w:rsid w:val="00866589"/>
    <w:rsid w:val="00867024"/>
    <w:rsid w:val="00867B9D"/>
    <w:rsid w:val="00871F0C"/>
    <w:rsid w:val="00871F9A"/>
    <w:rsid w:val="00871FD9"/>
    <w:rsid w:val="0087274B"/>
    <w:rsid w:val="00872768"/>
    <w:rsid w:val="00873294"/>
    <w:rsid w:val="0087442C"/>
    <w:rsid w:val="00874910"/>
    <w:rsid w:val="008749E9"/>
    <w:rsid w:val="008750C4"/>
    <w:rsid w:val="00875312"/>
    <w:rsid w:val="008757A8"/>
    <w:rsid w:val="0087584E"/>
    <w:rsid w:val="008770AB"/>
    <w:rsid w:val="0087711A"/>
    <w:rsid w:val="00880263"/>
    <w:rsid w:val="008815F3"/>
    <w:rsid w:val="00881781"/>
    <w:rsid w:val="00885773"/>
    <w:rsid w:val="00885D95"/>
    <w:rsid w:val="00887510"/>
    <w:rsid w:val="008879BD"/>
    <w:rsid w:val="00891226"/>
    <w:rsid w:val="008914DE"/>
    <w:rsid w:val="00894330"/>
    <w:rsid w:val="00894D3A"/>
    <w:rsid w:val="008956C9"/>
    <w:rsid w:val="00896D22"/>
    <w:rsid w:val="008A0EB0"/>
    <w:rsid w:val="008A2C66"/>
    <w:rsid w:val="008A372E"/>
    <w:rsid w:val="008A4417"/>
    <w:rsid w:val="008A46B3"/>
    <w:rsid w:val="008A504F"/>
    <w:rsid w:val="008A6FB5"/>
    <w:rsid w:val="008A7290"/>
    <w:rsid w:val="008B1667"/>
    <w:rsid w:val="008B2E0C"/>
    <w:rsid w:val="008B330F"/>
    <w:rsid w:val="008B357D"/>
    <w:rsid w:val="008B3BD3"/>
    <w:rsid w:val="008B62B7"/>
    <w:rsid w:val="008C06A0"/>
    <w:rsid w:val="008C2649"/>
    <w:rsid w:val="008C2BAA"/>
    <w:rsid w:val="008C340B"/>
    <w:rsid w:val="008C62D5"/>
    <w:rsid w:val="008C6477"/>
    <w:rsid w:val="008C779B"/>
    <w:rsid w:val="008C7DB2"/>
    <w:rsid w:val="008D1371"/>
    <w:rsid w:val="008D34A9"/>
    <w:rsid w:val="008D3581"/>
    <w:rsid w:val="008D507D"/>
    <w:rsid w:val="008D62D2"/>
    <w:rsid w:val="008D73D7"/>
    <w:rsid w:val="008E02E3"/>
    <w:rsid w:val="008E0AC3"/>
    <w:rsid w:val="008E2022"/>
    <w:rsid w:val="008E38BC"/>
    <w:rsid w:val="008E47CC"/>
    <w:rsid w:val="008E559E"/>
    <w:rsid w:val="008E59A5"/>
    <w:rsid w:val="008E5C88"/>
    <w:rsid w:val="008F0B2E"/>
    <w:rsid w:val="008F1A3F"/>
    <w:rsid w:val="008F257F"/>
    <w:rsid w:val="008F4928"/>
    <w:rsid w:val="008F4E27"/>
    <w:rsid w:val="008F5813"/>
    <w:rsid w:val="008F631C"/>
    <w:rsid w:val="008F7D4D"/>
    <w:rsid w:val="00900465"/>
    <w:rsid w:val="009030F8"/>
    <w:rsid w:val="00906FAB"/>
    <w:rsid w:val="009073A0"/>
    <w:rsid w:val="009075E1"/>
    <w:rsid w:val="009078CB"/>
    <w:rsid w:val="00907A17"/>
    <w:rsid w:val="009118CC"/>
    <w:rsid w:val="00911E6D"/>
    <w:rsid w:val="0091245C"/>
    <w:rsid w:val="00912517"/>
    <w:rsid w:val="00917300"/>
    <w:rsid w:val="00920B7E"/>
    <w:rsid w:val="0092222F"/>
    <w:rsid w:val="00922278"/>
    <w:rsid w:val="00922FD7"/>
    <w:rsid w:val="00927CB8"/>
    <w:rsid w:val="009303EE"/>
    <w:rsid w:val="00930632"/>
    <w:rsid w:val="00931981"/>
    <w:rsid w:val="009326D2"/>
    <w:rsid w:val="00932D0D"/>
    <w:rsid w:val="009352DA"/>
    <w:rsid w:val="0093553E"/>
    <w:rsid w:val="0093645C"/>
    <w:rsid w:val="009374FA"/>
    <w:rsid w:val="009418A0"/>
    <w:rsid w:val="00941CD7"/>
    <w:rsid w:val="009440B1"/>
    <w:rsid w:val="0095036C"/>
    <w:rsid w:val="00950512"/>
    <w:rsid w:val="00955871"/>
    <w:rsid w:val="00957ED5"/>
    <w:rsid w:val="00961C76"/>
    <w:rsid w:val="00963BBF"/>
    <w:rsid w:val="0096439C"/>
    <w:rsid w:val="0096517A"/>
    <w:rsid w:val="00965B67"/>
    <w:rsid w:val="00970E4B"/>
    <w:rsid w:val="009717AB"/>
    <w:rsid w:val="009727D3"/>
    <w:rsid w:val="00976FDB"/>
    <w:rsid w:val="00980520"/>
    <w:rsid w:val="009805A9"/>
    <w:rsid w:val="009849D1"/>
    <w:rsid w:val="009872C2"/>
    <w:rsid w:val="00990A8A"/>
    <w:rsid w:val="00990CCF"/>
    <w:rsid w:val="009914C8"/>
    <w:rsid w:val="00993BD0"/>
    <w:rsid w:val="00994FCB"/>
    <w:rsid w:val="0099648F"/>
    <w:rsid w:val="009971D2"/>
    <w:rsid w:val="00997C57"/>
    <w:rsid w:val="00997D84"/>
    <w:rsid w:val="009A3A4F"/>
    <w:rsid w:val="009A73C9"/>
    <w:rsid w:val="009A7AF5"/>
    <w:rsid w:val="009A7E4B"/>
    <w:rsid w:val="009B04AE"/>
    <w:rsid w:val="009B0D23"/>
    <w:rsid w:val="009B1618"/>
    <w:rsid w:val="009B3627"/>
    <w:rsid w:val="009B4356"/>
    <w:rsid w:val="009B4F89"/>
    <w:rsid w:val="009B756F"/>
    <w:rsid w:val="009B7B4C"/>
    <w:rsid w:val="009C0103"/>
    <w:rsid w:val="009C1E16"/>
    <w:rsid w:val="009C3463"/>
    <w:rsid w:val="009C51C6"/>
    <w:rsid w:val="009C6C6F"/>
    <w:rsid w:val="009D028D"/>
    <w:rsid w:val="009D046B"/>
    <w:rsid w:val="009D118D"/>
    <w:rsid w:val="009D4CDD"/>
    <w:rsid w:val="009D4E2B"/>
    <w:rsid w:val="009D4FF2"/>
    <w:rsid w:val="009D567E"/>
    <w:rsid w:val="009D6375"/>
    <w:rsid w:val="009D674A"/>
    <w:rsid w:val="009D6A09"/>
    <w:rsid w:val="009E5E8C"/>
    <w:rsid w:val="009E7E40"/>
    <w:rsid w:val="009F00F7"/>
    <w:rsid w:val="009F0207"/>
    <w:rsid w:val="009F20E5"/>
    <w:rsid w:val="009F2154"/>
    <w:rsid w:val="009F246F"/>
    <w:rsid w:val="009F24E1"/>
    <w:rsid w:val="009F4250"/>
    <w:rsid w:val="00A0105C"/>
    <w:rsid w:val="00A0286E"/>
    <w:rsid w:val="00A040ED"/>
    <w:rsid w:val="00A05A30"/>
    <w:rsid w:val="00A05A56"/>
    <w:rsid w:val="00A05AAF"/>
    <w:rsid w:val="00A067DB"/>
    <w:rsid w:val="00A1045B"/>
    <w:rsid w:val="00A104DA"/>
    <w:rsid w:val="00A109C3"/>
    <w:rsid w:val="00A10A21"/>
    <w:rsid w:val="00A117A2"/>
    <w:rsid w:val="00A11807"/>
    <w:rsid w:val="00A12D46"/>
    <w:rsid w:val="00A16945"/>
    <w:rsid w:val="00A16B24"/>
    <w:rsid w:val="00A17177"/>
    <w:rsid w:val="00A174E1"/>
    <w:rsid w:val="00A17FC2"/>
    <w:rsid w:val="00A20C14"/>
    <w:rsid w:val="00A21AA1"/>
    <w:rsid w:val="00A24B58"/>
    <w:rsid w:val="00A25298"/>
    <w:rsid w:val="00A30D4E"/>
    <w:rsid w:val="00A31C7F"/>
    <w:rsid w:val="00A32994"/>
    <w:rsid w:val="00A32B71"/>
    <w:rsid w:val="00A344EB"/>
    <w:rsid w:val="00A34F49"/>
    <w:rsid w:val="00A3584D"/>
    <w:rsid w:val="00A3709A"/>
    <w:rsid w:val="00A408AB"/>
    <w:rsid w:val="00A40CC0"/>
    <w:rsid w:val="00A40E37"/>
    <w:rsid w:val="00A43938"/>
    <w:rsid w:val="00A43E5C"/>
    <w:rsid w:val="00A45B79"/>
    <w:rsid w:val="00A52A40"/>
    <w:rsid w:val="00A530A2"/>
    <w:rsid w:val="00A547EB"/>
    <w:rsid w:val="00A5625B"/>
    <w:rsid w:val="00A570C7"/>
    <w:rsid w:val="00A574F6"/>
    <w:rsid w:val="00A57CCE"/>
    <w:rsid w:val="00A60ADD"/>
    <w:rsid w:val="00A61767"/>
    <w:rsid w:val="00A61CC0"/>
    <w:rsid w:val="00A62C1B"/>
    <w:rsid w:val="00A62E99"/>
    <w:rsid w:val="00A63ADD"/>
    <w:rsid w:val="00A65B96"/>
    <w:rsid w:val="00A66D4C"/>
    <w:rsid w:val="00A70080"/>
    <w:rsid w:val="00A70BED"/>
    <w:rsid w:val="00A72EE0"/>
    <w:rsid w:val="00A7328F"/>
    <w:rsid w:val="00A7534B"/>
    <w:rsid w:val="00A76FB2"/>
    <w:rsid w:val="00A80110"/>
    <w:rsid w:val="00A83C84"/>
    <w:rsid w:val="00A84FE2"/>
    <w:rsid w:val="00A86DA7"/>
    <w:rsid w:val="00A903A3"/>
    <w:rsid w:val="00A9143B"/>
    <w:rsid w:val="00A92A23"/>
    <w:rsid w:val="00A93D0E"/>
    <w:rsid w:val="00A941E6"/>
    <w:rsid w:val="00A95672"/>
    <w:rsid w:val="00A9792C"/>
    <w:rsid w:val="00A97B0E"/>
    <w:rsid w:val="00AA0CAD"/>
    <w:rsid w:val="00AA2289"/>
    <w:rsid w:val="00AA231F"/>
    <w:rsid w:val="00AA4074"/>
    <w:rsid w:val="00AA4242"/>
    <w:rsid w:val="00AA52CC"/>
    <w:rsid w:val="00AA6268"/>
    <w:rsid w:val="00AA64D6"/>
    <w:rsid w:val="00AA663F"/>
    <w:rsid w:val="00AB273C"/>
    <w:rsid w:val="00AB2EAE"/>
    <w:rsid w:val="00AB49D2"/>
    <w:rsid w:val="00AB4B94"/>
    <w:rsid w:val="00AB4EE1"/>
    <w:rsid w:val="00AB5698"/>
    <w:rsid w:val="00AB61F7"/>
    <w:rsid w:val="00AB6954"/>
    <w:rsid w:val="00AB7E7B"/>
    <w:rsid w:val="00AC0B13"/>
    <w:rsid w:val="00AC1826"/>
    <w:rsid w:val="00AC2788"/>
    <w:rsid w:val="00AC5765"/>
    <w:rsid w:val="00AC5795"/>
    <w:rsid w:val="00AC66ED"/>
    <w:rsid w:val="00AC7493"/>
    <w:rsid w:val="00AC74C8"/>
    <w:rsid w:val="00AD1F02"/>
    <w:rsid w:val="00AD225E"/>
    <w:rsid w:val="00AD2795"/>
    <w:rsid w:val="00AD4A83"/>
    <w:rsid w:val="00AD4E15"/>
    <w:rsid w:val="00AD773F"/>
    <w:rsid w:val="00AE0047"/>
    <w:rsid w:val="00AE035F"/>
    <w:rsid w:val="00AE073C"/>
    <w:rsid w:val="00AE0861"/>
    <w:rsid w:val="00AE0C3C"/>
    <w:rsid w:val="00AE1393"/>
    <w:rsid w:val="00AE1C61"/>
    <w:rsid w:val="00AE4FC3"/>
    <w:rsid w:val="00AE51A1"/>
    <w:rsid w:val="00AE54E5"/>
    <w:rsid w:val="00AE5D16"/>
    <w:rsid w:val="00AE6D11"/>
    <w:rsid w:val="00AE788F"/>
    <w:rsid w:val="00AE7E65"/>
    <w:rsid w:val="00AF05A1"/>
    <w:rsid w:val="00AF258E"/>
    <w:rsid w:val="00AF284D"/>
    <w:rsid w:val="00AF4A78"/>
    <w:rsid w:val="00AF7A49"/>
    <w:rsid w:val="00B014F8"/>
    <w:rsid w:val="00B01EA2"/>
    <w:rsid w:val="00B0277B"/>
    <w:rsid w:val="00B06370"/>
    <w:rsid w:val="00B10284"/>
    <w:rsid w:val="00B11018"/>
    <w:rsid w:val="00B11F00"/>
    <w:rsid w:val="00B12160"/>
    <w:rsid w:val="00B137D6"/>
    <w:rsid w:val="00B155C5"/>
    <w:rsid w:val="00B17AE6"/>
    <w:rsid w:val="00B21489"/>
    <w:rsid w:val="00B21DD1"/>
    <w:rsid w:val="00B22ED2"/>
    <w:rsid w:val="00B23589"/>
    <w:rsid w:val="00B23888"/>
    <w:rsid w:val="00B23CA2"/>
    <w:rsid w:val="00B24B5E"/>
    <w:rsid w:val="00B24C1F"/>
    <w:rsid w:val="00B24DB0"/>
    <w:rsid w:val="00B26830"/>
    <w:rsid w:val="00B27109"/>
    <w:rsid w:val="00B277BD"/>
    <w:rsid w:val="00B30417"/>
    <w:rsid w:val="00B305ED"/>
    <w:rsid w:val="00B310FA"/>
    <w:rsid w:val="00B312DA"/>
    <w:rsid w:val="00B32CDB"/>
    <w:rsid w:val="00B33576"/>
    <w:rsid w:val="00B358AA"/>
    <w:rsid w:val="00B3693C"/>
    <w:rsid w:val="00B37A66"/>
    <w:rsid w:val="00B37AEF"/>
    <w:rsid w:val="00B37B57"/>
    <w:rsid w:val="00B40388"/>
    <w:rsid w:val="00B41497"/>
    <w:rsid w:val="00B4182E"/>
    <w:rsid w:val="00B43FE2"/>
    <w:rsid w:val="00B4563F"/>
    <w:rsid w:val="00B468E4"/>
    <w:rsid w:val="00B47E2B"/>
    <w:rsid w:val="00B54300"/>
    <w:rsid w:val="00B55461"/>
    <w:rsid w:val="00B55B95"/>
    <w:rsid w:val="00B56881"/>
    <w:rsid w:val="00B60FD0"/>
    <w:rsid w:val="00B67603"/>
    <w:rsid w:val="00B7006F"/>
    <w:rsid w:val="00B70BBF"/>
    <w:rsid w:val="00B73122"/>
    <w:rsid w:val="00B73B31"/>
    <w:rsid w:val="00B73FEF"/>
    <w:rsid w:val="00B75AD4"/>
    <w:rsid w:val="00B76521"/>
    <w:rsid w:val="00B802F0"/>
    <w:rsid w:val="00B80F1F"/>
    <w:rsid w:val="00B81156"/>
    <w:rsid w:val="00B81CE5"/>
    <w:rsid w:val="00B81E64"/>
    <w:rsid w:val="00B823E4"/>
    <w:rsid w:val="00B82BC7"/>
    <w:rsid w:val="00B839D1"/>
    <w:rsid w:val="00B83E33"/>
    <w:rsid w:val="00B83F5A"/>
    <w:rsid w:val="00B85D1B"/>
    <w:rsid w:val="00B875D4"/>
    <w:rsid w:val="00B8780E"/>
    <w:rsid w:val="00B9228F"/>
    <w:rsid w:val="00B9287E"/>
    <w:rsid w:val="00B92ADC"/>
    <w:rsid w:val="00B93B2B"/>
    <w:rsid w:val="00B9597E"/>
    <w:rsid w:val="00B972F5"/>
    <w:rsid w:val="00BA3196"/>
    <w:rsid w:val="00BA4CA9"/>
    <w:rsid w:val="00BA4D27"/>
    <w:rsid w:val="00BB1954"/>
    <w:rsid w:val="00BB40C4"/>
    <w:rsid w:val="00BB528E"/>
    <w:rsid w:val="00BB6BC5"/>
    <w:rsid w:val="00BB722A"/>
    <w:rsid w:val="00BC1266"/>
    <w:rsid w:val="00BC1C88"/>
    <w:rsid w:val="00BC202B"/>
    <w:rsid w:val="00BC3DCF"/>
    <w:rsid w:val="00BC43FB"/>
    <w:rsid w:val="00BC72FD"/>
    <w:rsid w:val="00BC7550"/>
    <w:rsid w:val="00BC7C32"/>
    <w:rsid w:val="00BD028B"/>
    <w:rsid w:val="00BD079E"/>
    <w:rsid w:val="00BD0943"/>
    <w:rsid w:val="00BD0ED8"/>
    <w:rsid w:val="00BD0EE4"/>
    <w:rsid w:val="00BD2335"/>
    <w:rsid w:val="00BD46BF"/>
    <w:rsid w:val="00BD4A08"/>
    <w:rsid w:val="00BD57A0"/>
    <w:rsid w:val="00BD6DE7"/>
    <w:rsid w:val="00BE1046"/>
    <w:rsid w:val="00BE5018"/>
    <w:rsid w:val="00BE6679"/>
    <w:rsid w:val="00BF691A"/>
    <w:rsid w:val="00C03147"/>
    <w:rsid w:val="00C0339F"/>
    <w:rsid w:val="00C041A3"/>
    <w:rsid w:val="00C04473"/>
    <w:rsid w:val="00C05DAE"/>
    <w:rsid w:val="00C069BA"/>
    <w:rsid w:val="00C0780F"/>
    <w:rsid w:val="00C1187C"/>
    <w:rsid w:val="00C12619"/>
    <w:rsid w:val="00C12932"/>
    <w:rsid w:val="00C14A9F"/>
    <w:rsid w:val="00C14CEB"/>
    <w:rsid w:val="00C2346D"/>
    <w:rsid w:val="00C2383F"/>
    <w:rsid w:val="00C23BA6"/>
    <w:rsid w:val="00C2438C"/>
    <w:rsid w:val="00C2454E"/>
    <w:rsid w:val="00C245A1"/>
    <w:rsid w:val="00C276E4"/>
    <w:rsid w:val="00C303F1"/>
    <w:rsid w:val="00C304DF"/>
    <w:rsid w:val="00C31567"/>
    <w:rsid w:val="00C34F20"/>
    <w:rsid w:val="00C35998"/>
    <w:rsid w:val="00C41EDD"/>
    <w:rsid w:val="00C4339A"/>
    <w:rsid w:val="00C43766"/>
    <w:rsid w:val="00C4632F"/>
    <w:rsid w:val="00C526E9"/>
    <w:rsid w:val="00C52EAD"/>
    <w:rsid w:val="00C53B14"/>
    <w:rsid w:val="00C53D61"/>
    <w:rsid w:val="00C544A3"/>
    <w:rsid w:val="00C54593"/>
    <w:rsid w:val="00C55974"/>
    <w:rsid w:val="00C56389"/>
    <w:rsid w:val="00C5643D"/>
    <w:rsid w:val="00C604E4"/>
    <w:rsid w:val="00C616A0"/>
    <w:rsid w:val="00C61D22"/>
    <w:rsid w:val="00C634D5"/>
    <w:rsid w:val="00C63FF9"/>
    <w:rsid w:val="00C653D4"/>
    <w:rsid w:val="00C65FEE"/>
    <w:rsid w:val="00C66A41"/>
    <w:rsid w:val="00C679A7"/>
    <w:rsid w:val="00C705B9"/>
    <w:rsid w:val="00C718A5"/>
    <w:rsid w:val="00C71AB8"/>
    <w:rsid w:val="00C72AD0"/>
    <w:rsid w:val="00C73611"/>
    <w:rsid w:val="00C74E48"/>
    <w:rsid w:val="00C75083"/>
    <w:rsid w:val="00C75D7A"/>
    <w:rsid w:val="00C7637B"/>
    <w:rsid w:val="00C77F27"/>
    <w:rsid w:val="00C80015"/>
    <w:rsid w:val="00C80D79"/>
    <w:rsid w:val="00C815DC"/>
    <w:rsid w:val="00C82794"/>
    <w:rsid w:val="00C83346"/>
    <w:rsid w:val="00C8597E"/>
    <w:rsid w:val="00C864BA"/>
    <w:rsid w:val="00C864D4"/>
    <w:rsid w:val="00C86DB5"/>
    <w:rsid w:val="00C86E4F"/>
    <w:rsid w:val="00C86ECD"/>
    <w:rsid w:val="00C87C10"/>
    <w:rsid w:val="00C90DBC"/>
    <w:rsid w:val="00C91C1C"/>
    <w:rsid w:val="00C91ECA"/>
    <w:rsid w:val="00C939FD"/>
    <w:rsid w:val="00C953F3"/>
    <w:rsid w:val="00C95FFA"/>
    <w:rsid w:val="00C965EC"/>
    <w:rsid w:val="00CA1428"/>
    <w:rsid w:val="00CA207F"/>
    <w:rsid w:val="00CA29D7"/>
    <w:rsid w:val="00CA34CA"/>
    <w:rsid w:val="00CA7632"/>
    <w:rsid w:val="00CA798C"/>
    <w:rsid w:val="00CB0014"/>
    <w:rsid w:val="00CB06F6"/>
    <w:rsid w:val="00CB2923"/>
    <w:rsid w:val="00CB2EB8"/>
    <w:rsid w:val="00CB3027"/>
    <w:rsid w:val="00CB4C2D"/>
    <w:rsid w:val="00CB4DAD"/>
    <w:rsid w:val="00CB4F71"/>
    <w:rsid w:val="00CB5E4F"/>
    <w:rsid w:val="00CB6A86"/>
    <w:rsid w:val="00CB7386"/>
    <w:rsid w:val="00CC3253"/>
    <w:rsid w:val="00CC3CD1"/>
    <w:rsid w:val="00CC4A6E"/>
    <w:rsid w:val="00CC6DF5"/>
    <w:rsid w:val="00CC7C53"/>
    <w:rsid w:val="00CD00B9"/>
    <w:rsid w:val="00CD25D4"/>
    <w:rsid w:val="00CD49F7"/>
    <w:rsid w:val="00CD4D44"/>
    <w:rsid w:val="00CD61A2"/>
    <w:rsid w:val="00CD70A7"/>
    <w:rsid w:val="00CE26A9"/>
    <w:rsid w:val="00CE27B2"/>
    <w:rsid w:val="00CE2A1B"/>
    <w:rsid w:val="00CE3DDE"/>
    <w:rsid w:val="00CE49AD"/>
    <w:rsid w:val="00CE4C5B"/>
    <w:rsid w:val="00CE4CB4"/>
    <w:rsid w:val="00CE5DE9"/>
    <w:rsid w:val="00CE6850"/>
    <w:rsid w:val="00CE68BE"/>
    <w:rsid w:val="00CF0512"/>
    <w:rsid w:val="00CF095E"/>
    <w:rsid w:val="00CF1334"/>
    <w:rsid w:val="00CF21C8"/>
    <w:rsid w:val="00CF25CE"/>
    <w:rsid w:val="00CF2AB8"/>
    <w:rsid w:val="00CF31C6"/>
    <w:rsid w:val="00CF38AD"/>
    <w:rsid w:val="00CF4334"/>
    <w:rsid w:val="00CF4539"/>
    <w:rsid w:val="00CF5447"/>
    <w:rsid w:val="00CF5C39"/>
    <w:rsid w:val="00CF60D1"/>
    <w:rsid w:val="00CF6ADE"/>
    <w:rsid w:val="00CF79A1"/>
    <w:rsid w:val="00D00A71"/>
    <w:rsid w:val="00D02417"/>
    <w:rsid w:val="00D03581"/>
    <w:rsid w:val="00D03B12"/>
    <w:rsid w:val="00D04E76"/>
    <w:rsid w:val="00D06A63"/>
    <w:rsid w:val="00D074C7"/>
    <w:rsid w:val="00D0756D"/>
    <w:rsid w:val="00D07897"/>
    <w:rsid w:val="00D10353"/>
    <w:rsid w:val="00D10A0E"/>
    <w:rsid w:val="00D14694"/>
    <w:rsid w:val="00D14B40"/>
    <w:rsid w:val="00D16364"/>
    <w:rsid w:val="00D17823"/>
    <w:rsid w:val="00D2105F"/>
    <w:rsid w:val="00D23AEA"/>
    <w:rsid w:val="00D23C25"/>
    <w:rsid w:val="00D2428D"/>
    <w:rsid w:val="00D24810"/>
    <w:rsid w:val="00D254B4"/>
    <w:rsid w:val="00D25B3C"/>
    <w:rsid w:val="00D25E6E"/>
    <w:rsid w:val="00D30B6D"/>
    <w:rsid w:val="00D30C30"/>
    <w:rsid w:val="00D31508"/>
    <w:rsid w:val="00D31F3C"/>
    <w:rsid w:val="00D32728"/>
    <w:rsid w:val="00D33BEE"/>
    <w:rsid w:val="00D34D08"/>
    <w:rsid w:val="00D3533F"/>
    <w:rsid w:val="00D36595"/>
    <w:rsid w:val="00D36C7B"/>
    <w:rsid w:val="00D40984"/>
    <w:rsid w:val="00D44034"/>
    <w:rsid w:val="00D44540"/>
    <w:rsid w:val="00D447E7"/>
    <w:rsid w:val="00D44C39"/>
    <w:rsid w:val="00D44E17"/>
    <w:rsid w:val="00D455B2"/>
    <w:rsid w:val="00D4583B"/>
    <w:rsid w:val="00D47109"/>
    <w:rsid w:val="00D5029B"/>
    <w:rsid w:val="00D50F05"/>
    <w:rsid w:val="00D51D42"/>
    <w:rsid w:val="00D52928"/>
    <w:rsid w:val="00D53C5F"/>
    <w:rsid w:val="00D54819"/>
    <w:rsid w:val="00D54F7F"/>
    <w:rsid w:val="00D5590A"/>
    <w:rsid w:val="00D573C6"/>
    <w:rsid w:val="00D61D03"/>
    <w:rsid w:val="00D61E4D"/>
    <w:rsid w:val="00D62A02"/>
    <w:rsid w:val="00D63CC3"/>
    <w:rsid w:val="00D65CBC"/>
    <w:rsid w:val="00D65E21"/>
    <w:rsid w:val="00D66DF1"/>
    <w:rsid w:val="00D67690"/>
    <w:rsid w:val="00D70064"/>
    <w:rsid w:val="00D71299"/>
    <w:rsid w:val="00D72459"/>
    <w:rsid w:val="00D7312A"/>
    <w:rsid w:val="00D74ADC"/>
    <w:rsid w:val="00D76177"/>
    <w:rsid w:val="00D7678C"/>
    <w:rsid w:val="00D80C92"/>
    <w:rsid w:val="00D81EA4"/>
    <w:rsid w:val="00D86B50"/>
    <w:rsid w:val="00D86D0B"/>
    <w:rsid w:val="00D8795F"/>
    <w:rsid w:val="00D87AF3"/>
    <w:rsid w:val="00D87C88"/>
    <w:rsid w:val="00D90B1A"/>
    <w:rsid w:val="00D92E68"/>
    <w:rsid w:val="00D9563D"/>
    <w:rsid w:val="00DA0E9F"/>
    <w:rsid w:val="00DA1047"/>
    <w:rsid w:val="00DA48FB"/>
    <w:rsid w:val="00DB0929"/>
    <w:rsid w:val="00DB1E31"/>
    <w:rsid w:val="00DB21C7"/>
    <w:rsid w:val="00DB2A94"/>
    <w:rsid w:val="00DB3346"/>
    <w:rsid w:val="00DB4083"/>
    <w:rsid w:val="00DB523D"/>
    <w:rsid w:val="00DB5524"/>
    <w:rsid w:val="00DB6793"/>
    <w:rsid w:val="00DB728D"/>
    <w:rsid w:val="00DC0DC5"/>
    <w:rsid w:val="00DC0FC9"/>
    <w:rsid w:val="00DC2E98"/>
    <w:rsid w:val="00DC3A87"/>
    <w:rsid w:val="00DC725F"/>
    <w:rsid w:val="00DC7ABD"/>
    <w:rsid w:val="00DD0685"/>
    <w:rsid w:val="00DD1938"/>
    <w:rsid w:val="00DD4626"/>
    <w:rsid w:val="00DD4A43"/>
    <w:rsid w:val="00DD4B91"/>
    <w:rsid w:val="00DD5848"/>
    <w:rsid w:val="00DD6254"/>
    <w:rsid w:val="00DE1501"/>
    <w:rsid w:val="00DE193A"/>
    <w:rsid w:val="00DE1DAE"/>
    <w:rsid w:val="00DE2A57"/>
    <w:rsid w:val="00DE2FDC"/>
    <w:rsid w:val="00DE3433"/>
    <w:rsid w:val="00DE3A05"/>
    <w:rsid w:val="00DE5EF9"/>
    <w:rsid w:val="00DE6665"/>
    <w:rsid w:val="00DE73AD"/>
    <w:rsid w:val="00DF2364"/>
    <w:rsid w:val="00DF3696"/>
    <w:rsid w:val="00DF4503"/>
    <w:rsid w:val="00DF506A"/>
    <w:rsid w:val="00DF509A"/>
    <w:rsid w:val="00DF65FE"/>
    <w:rsid w:val="00DF7628"/>
    <w:rsid w:val="00E01A6E"/>
    <w:rsid w:val="00E03250"/>
    <w:rsid w:val="00E04CF8"/>
    <w:rsid w:val="00E053AB"/>
    <w:rsid w:val="00E05965"/>
    <w:rsid w:val="00E07F2C"/>
    <w:rsid w:val="00E10913"/>
    <w:rsid w:val="00E147EB"/>
    <w:rsid w:val="00E1531D"/>
    <w:rsid w:val="00E166AF"/>
    <w:rsid w:val="00E1792C"/>
    <w:rsid w:val="00E22D93"/>
    <w:rsid w:val="00E2356F"/>
    <w:rsid w:val="00E24E4E"/>
    <w:rsid w:val="00E25735"/>
    <w:rsid w:val="00E25C10"/>
    <w:rsid w:val="00E26AA4"/>
    <w:rsid w:val="00E302EF"/>
    <w:rsid w:val="00E312B5"/>
    <w:rsid w:val="00E3233F"/>
    <w:rsid w:val="00E33BCC"/>
    <w:rsid w:val="00E35172"/>
    <w:rsid w:val="00E37880"/>
    <w:rsid w:val="00E410A4"/>
    <w:rsid w:val="00E41AFE"/>
    <w:rsid w:val="00E41C3B"/>
    <w:rsid w:val="00E42146"/>
    <w:rsid w:val="00E4221B"/>
    <w:rsid w:val="00E427CA"/>
    <w:rsid w:val="00E44507"/>
    <w:rsid w:val="00E467FD"/>
    <w:rsid w:val="00E503CF"/>
    <w:rsid w:val="00E52BC6"/>
    <w:rsid w:val="00E53699"/>
    <w:rsid w:val="00E54019"/>
    <w:rsid w:val="00E5569A"/>
    <w:rsid w:val="00E55F01"/>
    <w:rsid w:val="00E56FC1"/>
    <w:rsid w:val="00E575B0"/>
    <w:rsid w:val="00E607F3"/>
    <w:rsid w:val="00E60DFC"/>
    <w:rsid w:val="00E61475"/>
    <w:rsid w:val="00E6147C"/>
    <w:rsid w:val="00E631E9"/>
    <w:rsid w:val="00E63E85"/>
    <w:rsid w:val="00E64175"/>
    <w:rsid w:val="00E64779"/>
    <w:rsid w:val="00E6495B"/>
    <w:rsid w:val="00E64FB4"/>
    <w:rsid w:val="00E6664E"/>
    <w:rsid w:val="00E70323"/>
    <w:rsid w:val="00E73C57"/>
    <w:rsid w:val="00E74966"/>
    <w:rsid w:val="00E75AA2"/>
    <w:rsid w:val="00E77464"/>
    <w:rsid w:val="00E80978"/>
    <w:rsid w:val="00E818D4"/>
    <w:rsid w:val="00E820D3"/>
    <w:rsid w:val="00E8405B"/>
    <w:rsid w:val="00E878BA"/>
    <w:rsid w:val="00E90B1C"/>
    <w:rsid w:val="00E92EB5"/>
    <w:rsid w:val="00E942BC"/>
    <w:rsid w:val="00E95595"/>
    <w:rsid w:val="00E97477"/>
    <w:rsid w:val="00EA2C19"/>
    <w:rsid w:val="00EA4089"/>
    <w:rsid w:val="00EA40F0"/>
    <w:rsid w:val="00EA4404"/>
    <w:rsid w:val="00EA4565"/>
    <w:rsid w:val="00EA4C41"/>
    <w:rsid w:val="00EA5D33"/>
    <w:rsid w:val="00EA68D5"/>
    <w:rsid w:val="00EA6B5F"/>
    <w:rsid w:val="00EA70D7"/>
    <w:rsid w:val="00EA765C"/>
    <w:rsid w:val="00EA7C0F"/>
    <w:rsid w:val="00EB0688"/>
    <w:rsid w:val="00EB176E"/>
    <w:rsid w:val="00EB248D"/>
    <w:rsid w:val="00EB2C88"/>
    <w:rsid w:val="00EB4166"/>
    <w:rsid w:val="00EB6865"/>
    <w:rsid w:val="00EB6949"/>
    <w:rsid w:val="00EC0C39"/>
    <w:rsid w:val="00EC19E6"/>
    <w:rsid w:val="00EC1DA0"/>
    <w:rsid w:val="00EC24F4"/>
    <w:rsid w:val="00EC3166"/>
    <w:rsid w:val="00EC3E41"/>
    <w:rsid w:val="00EC3F45"/>
    <w:rsid w:val="00EC55DC"/>
    <w:rsid w:val="00EC750B"/>
    <w:rsid w:val="00EC7BA9"/>
    <w:rsid w:val="00EC7C5D"/>
    <w:rsid w:val="00ED0BE9"/>
    <w:rsid w:val="00ED1A9C"/>
    <w:rsid w:val="00ED1D54"/>
    <w:rsid w:val="00ED2BBF"/>
    <w:rsid w:val="00ED49DC"/>
    <w:rsid w:val="00ED4E62"/>
    <w:rsid w:val="00ED5485"/>
    <w:rsid w:val="00EE4D3E"/>
    <w:rsid w:val="00EE6A5C"/>
    <w:rsid w:val="00EE6DCD"/>
    <w:rsid w:val="00EE7543"/>
    <w:rsid w:val="00EF25C8"/>
    <w:rsid w:val="00EF272F"/>
    <w:rsid w:val="00EF3F5F"/>
    <w:rsid w:val="00EF5595"/>
    <w:rsid w:val="00EF61B5"/>
    <w:rsid w:val="00EF69CA"/>
    <w:rsid w:val="00EF7E7C"/>
    <w:rsid w:val="00F00707"/>
    <w:rsid w:val="00F00F38"/>
    <w:rsid w:val="00F01C33"/>
    <w:rsid w:val="00F055CC"/>
    <w:rsid w:val="00F057EB"/>
    <w:rsid w:val="00F0670C"/>
    <w:rsid w:val="00F06C1F"/>
    <w:rsid w:val="00F07260"/>
    <w:rsid w:val="00F07E91"/>
    <w:rsid w:val="00F07F9D"/>
    <w:rsid w:val="00F11507"/>
    <w:rsid w:val="00F119B1"/>
    <w:rsid w:val="00F12329"/>
    <w:rsid w:val="00F13CC0"/>
    <w:rsid w:val="00F14C79"/>
    <w:rsid w:val="00F16E63"/>
    <w:rsid w:val="00F20707"/>
    <w:rsid w:val="00F2161F"/>
    <w:rsid w:val="00F21B73"/>
    <w:rsid w:val="00F233CB"/>
    <w:rsid w:val="00F26464"/>
    <w:rsid w:val="00F27D31"/>
    <w:rsid w:val="00F3258A"/>
    <w:rsid w:val="00F33342"/>
    <w:rsid w:val="00F33A97"/>
    <w:rsid w:val="00F36BC0"/>
    <w:rsid w:val="00F3743C"/>
    <w:rsid w:val="00F405CC"/>
    <w:rsid w:val="00F426C7"/>
    <w:rsid w:val="00F433A9"/>
    <w:rsid w:val="00F43C55"/>
    <w:rsid w:val="00F44693"/>
    <w:rsid w:val="00F4595E"/>
    <w:rsid w:val="00F45E16"/>
    <w:rsid w:val="00F4643D"/>
    <w:rsid w:val="00F464F3"/>
    <w:rsid w:val="00F470EB"/>
    <w:rsid w:val="00F476C9"/>
    <w:rsid w:val="00F47A10"/>
    <w:rsid w:val="00F50090"/>
    <w:rsid w:val="00F5082D"/>
    <w:rsid w:val="00F51FBF"/>
    <w:rsid w:val="00F523E2"/>
    <w:rsid w:val="00F56CFE"/>
    <w:rsid w:val="00F60977"/>
    <w:rsid w:val="00F62087"/>
    <w:rsid w:val="00F63DF8"/>
    <w:rsid w:val="00F64BCC"/>
    <w:rsid w:val="00F6753C"/>
    <w:rsid w:val="00F67B38"/>
    <w:rsid w:val="00F67D70"/>
    <w:rsid w:val="00F7035F"/>
    <w:rsid w:val="00F70847"/>
    <w:rsid w:val="00F72DAE"/>
    <w:rsid w:val="00F72E9C"/>
    <w:rsid w:val="00F76DF5"/>
    <w:rsid w:val="00F77962"/>
    <w:rsid w:val="00F821D1"/>
    <w:rsid w:val="00F82E76"/>
    <w:rsid w:val="00F865F0"/>
    <w:rsid w:val="00F9044E"/>
    <w:rsid w:val="00F9068D"/>
    <w:rsid w:val="00F914C5"/>
    <w:rsid w:val="00F929F2"/>
    <w:rsid w:val="00F97C26"/>
    <w:rsid w:val="00FA07B9"/>
    <w:rsid w:val="00FA140D"/>
    <w:rsid w:val="00FA32BF"/>
    <w:rsid w:val="00FA3999"/>
    <w:rsid w:val="00FA3EBA"/>
    <w:rsid w:val="00FA450D"/>
    <w:rsid w:val="00FA4510"/>
    <w:rsid w:val="00FA4587"/>
    <w:rsid w:val="00FA5D82"/>
    <w:rsid w:val="00FA6430"/>
    <w:rsid w:val="00FA74B1"/>
    <w:rsid w:val="00FA7E02"/>
    <w:rsid w:val="00FB037F"/>
    <w:rsid w:val="00FB0A91"/>
    <w:rsid w:val="00FB1529"/>
    <w:rsid w:val="00FB2E1F"/>
    <w:rsid w:val="00FB58C1"/>
    <w:rsid w:val="00FB69ED"/>
    <w:rsid w:val="00FC31A3"/>
    <w:rsid w:val="00FD1BF0"/>
    <w:rsid w:val="00FD3200"/>
    <w:rsid w:val="00FD47A2"/>
    <w:rsid w:val="00FD60BA"/>
    <w:rsid w:val="00FD6637"/>
    <w:rsid w:val="00FD6AA8"/>
    <w:rsid w:val="00FE07EB"/>
    <w:rsid w:val="00FE0C2A"/>
    <w:rsid w:val="00FE2138"/>
    <w:rsid w:val="00FE46E1"/>
    <w:rsid w:val="00FE4DF4"/>
    <w:rsid w:val="00FE713A"/>
    <w:rsid w:val="00FF048B"/>
    <w:rsid w:val="00FF0D18"/>
    <w:rsid w:val="00FF19AB"/>
    <w:rsid w:val="00FF2479"/>
    <w:rsid w:val="00FF27AE"/>
    <w:rsid w:val="00FF2D54"/>
    <w:rsid w:val="00FF6AE2"/>
    <w:rsid w:val="00FF7A5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A798C"/>
    <w:rPr>
      <w:rFonts w:ascii="Arial" w:hAnsi="Arial"/>
      <w:sz w:val="24"/>
      <w:szCs w:val="24"/>
    </w:rPr>
  </w:style>
  <w:style w:type="paragraph" w:styleId="Titolo1">
    <w:name w:val="heading 1"/>
    <w:basedOn w:val="Normale"/>
    <w:next w:val="Normale"/>
    <w:qFormat/>
    <w:pPr>
      <w:keepNext/>
      <w:overflowPunct w:val="0"/>
      <w:autoSpaceDE w:val="0"/>
      <w:autoSpaceDN w:val="0"/>
      <w:adjustRightInd w:val="0"/>
      <w:spacing w:before="120"/>
      <w:jc w:val="center"/>
      <w:textAlignment w:val="baseline"/>
      <w:outlineLvl w:val="0"/>
    </w:pPr>
    <w:rPr>
      <w:rFonts w:ascii="Times New Roman" w:hAnsi="Times New Roman"/>
      <w:b/>
      <w:sz w:val="28"/>
      <w:szCs w:val="52"/>
    </w:rPr>
  </w:style>
  <w:style w:type="paragraph" w:styleId="Titolo2">
    <w:name w:val="heading 2"/>
    <w:basedOn w:val="Normale"/>
    <w:next w:val="Normale"/>
    <w:autoRedefine/>
    <w:qFormat/>
    <w:pPr>
      <w:keepNext/>
      <w:spacing w:before="120" w:after="60"/>
      <w:jc w:val="center"/>
      <w:outlineLvl w:val="1"/>
    </w:pPr>
    <w:rPr>
      <w:b/>
      <w:sz w:val="22"/>
    </w:rPr>
  </w:style>
  <w:style w:type="paragraph" w:styleId="Titolo3">
    <w:name w:val="heading 3"/>
    <w:basedOn w:val="Normale"/>
    <w:next w:val="Normale"/>
    <w:qFormat/>
    <w:pPr>
      <w:keepNext/>
      <w:spacing w:after="240"/>
      <w:jc w:val="center"/>
      <w:outlineLvl w:val="2"/>
    </w:pPr>
    <w:rPr>
      <w:rFonts w:ascii="Verdana" w:hAnsi="Verdana" w:cs="Arial"/>
      <w:b/>
      <w:bCs/>
      <w:color w:val="993300"/>
      <w:sz w:val="16"/>
      <w:szCs w:val="20"/>
    </w:rPr>
  </w:style>
  <w:style w:type="paragraph" w:styleId="Titolo4">
    <w:name w:val="heading 4"/>
    <w:basedOn w:val="Normale"/>
    <w:next w:val="Normale"/>
    <w:qFormat/>
    <w:pPr>
      <w:keepNext/>
      <w:spacing w:before="100" w:beforeAutospacing="1" w:after="100" w:afterAutospacing="1"/>
      <w:jc w:val="center"/>
      <w:outlineLvl w:val="3"/>
    </w:pPr>
    <w:rPr>
      <w:rFonts w:ascii="Verdana" w:hAnsi="Verdana"/>
      <w:b/>
      <w:bCs/>
      <w:color w:val="000080"/>
      <w:sz w:val="22"/>
      <w:szCs w:val="20"/>
    </w:rPr>
  </w:style>
  <w:style w:type="paragraph" w:styleId="Titolo5">
    <w:name w:val="heading 5"/>
    <w:basedOn w:val="Normale"/>
    <w:next w:val="Normale"/>
    <w:qFormat/>
    <w:pPr>
      <w:keepNext/>
      <w:outlineLvl w:val="4"/>
    </w:pPr>
    <w:rPr>
      <w:i/>
      <w:sz w:val="20"/>
    </w:rPr>
  </w:style>
  <w:style w:type="paragraph" w:styleId="Titolo6">
    <w:name w:val="heading 6"/>
    <w:basedOn w:val="Normale"/>
    <w:next w:val="Normale"/>
    <w:qFormat/>
    <w:pPr>
      <w:keepNext/>
      <w:outlineLvl w:val="5"/>
    </w:pPr>
    <w:rPr>
      <w:b/>
      <w:bCs/>
      <w:sz w:val="20"/>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autoRedefine/>
    <w:pPr>
      <w:tabs>
        <w:tab w:val="center" w:pos="4819"/>
        <w:tab w:val="right" w:pos="9638"/>
      </w:tabs>
      <w:spacing w:before="120" w:after="360"/>
      <w:ind w:left="851"/>
      <w:jc w:val="center"/>
    </w:pPr>
    <w:rPr>
      <w:b/>
      <w:i/>
      <w:color w:val="FF0000"/>
      <w:sz w:val="22"/>
      <w:u w:val="double"/>
    </w:rPr>
  </w:style>
  <w:style w:type="paragraph" w:styleId="Pidipagina">
    <w:name w:val="footer"/>
    <w:basedOn w:val="Normale"/>
    <w:pPr>
      <w:tabs>
        <w:tab w:val="center" w:pos="4819"/>
        <w:tab w:val="right" w:pos="9638"/>
      </w:tabs>
      <w:spacing w:before="60"/>
      <w:ind w:left="-180"/>
    </w:pPr>
    <w:rPr>
      <w:color w:val="808080"/>
      <w:sz w:val="15"/>
      <w:szCs w:val="16"/>
    </w:rPr>
  </w:style>
  <w:style w:type="character" w:styleId="Collegamentoipertestuale">
    <w:name w:val="Hyperlink"/>
    <w:basedOn w:val="Carpredefinitoparagrafo"/>
    <w:rPr>
      <w:color w:val="0000FF"/>
      <w:u w:val="single"/>
    </w:rPr>
  </w:style>
  <w:style w:type="paragraph" w:customStyle="1" w:styleId="Stile3">
    <w:name w:val="Stile3"/>
    <w:basedOn w:val="Normale"/>
    <w:pPr>
      <w:keepLines/>
      <w:spacing w:after="240" w:line="220" w:lineRule="exact"/>
      <w:jc w:val="both"/>
    </w:pPr>
    <w:rPr>
      <w:sz w:val="16"/>
      <w:szCs w:val="20"/>
    </w:rPr>
  </w:style>
  <w:style w:type="character" w:styleId="Numeropagina">
    <w:name w:val="page number"/>
    <w:basedOn w:val="Carpredefinitoparagrafo"/>
  </w:style>
  <w:style w:type="character" w:styleId="Enfasicorsivo">
    <w:name w:val="Emphasis"/>
    <w:basedOn w:val="Carpredefinitoparagrafo"/>
    <w:qFormat/>
    <w:rPr>
      <w:i/>
      <w:iCs/>
    </w:rPr>
  </w:style>
  <w:style w:type="paragraph" w:customStyle="1" w:styleId="sottotitolo1">
    <w:name w:val="sottotitolo 1"/>
    <w:basedOn w:val="Titolo1"/>
    <w:pPr>
      <w:spacing w:before="0" w:after="120"/>
    </w:pPr>
    <w:rPr>
      <w:sz w:val="24"/>
    </w:rPr>
  </w:style>
  <w:style w:type="paragraph" w:customStyle="1" w:styleId="sottotitolo2">
    <w:name w:val="sottotitolo 2"/>
    <w:basedOn w:val="sottotitolo1"/>
    <w:pPr>
      <w:spacing w:after="0"/>
    </w:pPr>
    <w:rPr>
      <w:rFonts w:ascii="Arial" w:hAnsi="Arial"/>
      <w:sz w:val="20"/>
    </w:rPr>
  </w:style>
  <w:style w:type="paragraph" w:customStyle="1" w:styleId="corpotestoCarattere">
    <w:name w:val="corpo testo Carattere"/>
    <w:basedOn w:val="Normale"/>
    <w:pPr>
      <w:spacing w:before="60"/>
      <w:ind w:firstLine="567"/>
      <w:jc w:val="both"/>
    </w:pPr>
    <w:rPr>
      <w:sz w:val="16"/>
    </w:rPr>
  </w:style>
  <w:style w:type="paragraph" w:customStyle="1" w:styleId="Elenco1">
    <w:name w:val="Elenco 1"/>
    <w:basedOn w:val="corpotestoCarattere"/>
    <w:pPr>
      <w:numPr>
        <w:numId w:val="1"/>
      </w:numPr>
      <w:spacing w:after="60"/>
    </w:pPr>
    <w:rPr>
      <w:i/>
    </w:rPr>
  </w:style>
  <w:style w:type="paragraph" w:customStyle="1" w:styleId="Titolo40">
    <w:name w:val="Titolo4"/>
    <w:basedOn w:val="Titolo3"/>
  </w:style>
  <w:style w:type="paragraph" w:customStyle="1" w:styleId="RESPONSABILI">
    <w:name w:val="RESPONSABILI"/>
    <w:basedOn w:val="Normale"/>
    <w:pPr>
      <w:jc w:val="both"/>
    </w:pPr>
    <w:rPr>
      <w:smallCaps/>
      <w:sz w:val="20"/>
      <w:szCs w:val="20"/>
    </w:rPr>
  </w:style>
  <w:style w:type="paragraph" w:customStyle="1" w:styleId="OGGETTO">
    <w:name w:val="OGGETTO"/>
    <w:basedOn w:val="Normale"/>
    <w:pPr>
      <w:pBdr>
        <w:top w:val="dotted" w:sz="4" w:space="1" w:color="auto"/>
        <w:left w:val="dotted" w:sz="4" w:space="4" w:color="auto"/>
        <w:bottom w:val="dotted" w:sz="4" w:space="1" w:color="auto"/>
        <w:right w:val="dotted" w:sz="4" w:space="4" w:color="auto"/>
      </w:pBdr>
      <w:shd w:val="clear" w:color="auto" w:fill="E6E6E6"/>
      <w:spacing w:before="240" w:after="240"/>
      <w:ind w:left="567" w:right="567"/>
      <w:jc w:val="both"/>
    </w:pPr>
    <w:rPr>
      <w:b/>
      <w:sz w:val="18"/>
      <w:szCs w:val="20"/>
    </w:rPr>
  </w:style>
  <w:style w:type="paragraph" w:customStyle="1" w:styleId="CORPOTESTO">
    <w:name w:val="CORPO TESTO"/>
    <w:basedOn w:val="Normale"/>
    <w:pPr>
      <w:spacing w:before="120" w:after="120"/>
      <w:ind w:firstLine="737"/>
      <w:jc w:val="both"/>
    </w:pPr>
    <w:rPr>
      <w:sz w:val="16"/>
      <w:szCs w:val="20"/>
    </w:rPr>
  </w:style>
  <w:style w:type="paragraph" w:customStyle="1" w:styleId="TITOLODIRIGENTE">
    <w:name w:val="TITOLO DIRIGENTE"/>
    <w:basedOn w:val="Normale"/>
    <w:pPr>
      <w:spacing w:before="120"/>
      <w:jc w:val="center"/>
    </w:pPr>
    <w:rPr>
      <w:b/>
      <w:smallCaps/>
      <w:spacing w:val="20"/>
      <w:sz w:val="20"/>
      <w:szCs w:val="36"/>
    </w:rPr>
  </w:style>
  <w:style w:type="paragraph" w:styleId="Corpodeltesto">
    <w:name w:val="Body Text"/>
    <w:basedOn w:val="Normale"/>
    <w:pPr>
      <w:spacing w:before="100" w:beforeAutospacing="1" w:after="100" w:afterAutospacing="1"/>
      <w:ind w:firstLine="709"/>
      <w:jc w:val="both"/>
    </w:pPr>
    <w:rPr>
      <w:rFonts w:ascii="Verdana" w:hAnsi="Verdana"/>
      <w:sz w:val="16"/>
    </w:rPr>
  </w:style>
  <w:style w:type="paragraph" w:customStyle="1" w:styleId="Stile2">
    <w:name w:val="Stile2"/>
    <w:basedOn w:val="Stile3"/>
    <w:pPr>
      <w:spacing w:before="240" w:after="0" w:line="240" w:lineRule="auto"/>
      <w:ind w:firstLine="284"/>
    </w:pPr>
  </w:style>
  <w:style w:type="paragraph" w:styleId="Numeroelenco3">
    <w:name w:val="List Number 3"/>
    <w:basedOn w:val="Normale"/>
    <w:pPr>
      <w:numPr>
        <w:numId w:val="4"/>
      </w:numPr>
    </w:pPr>
  </w:style>
  <w:style w:type="paragraph" w:styleId="Numeroelenco">
    <w:name w:val="List Number"/>
    <w:basedOn w:val="Normale"/>
    <w:pPr>
      <w:numPr>
        <w:numId w:val="2"/>
      </w:numPr>
    </w:pPr>
  </w:style>
  <w:style w:type="paragraph" w:styleId="Numeroelenco2">
    <w:name w:val="List Number 2"/>
    <w:basedOn w:val="Normale"/>
    <w:pPr>
      <w:numPr>
        <w:numId w:val="3"/>
      </w:numPr>
    </w:pPr>
  </w:style>
  <w:style w:type="paragraph" w:customStyle="1" w:styleId="Elenco10">
    <w:name w:val="Elenco 1)"/>
    <w:basedOn w:val="Numeroelenco"/>
    <w:pPr>
      <w:numPr>
        <w:numId w:val="5"/>
      </w:numPr>
      <w:spacing w:before="120"/>
      <w:jc w:val="both"/>
    </w:pPr>
    <w:rPr>
      <w:sz w:val="16"/>
      <w:szCs w:val="20"/>
    </w:rPr>
  </w:style>
  <w:style w:type="paragraph" w:customStyle="1" w:styleId="Stile1">
    <w:name w:val="Stile1"/>
    <w:basedOn w:val="Normale"/>
    <w:pPr>
      <w:numPr>
        <w:numId w:val="6"/>
      </w:numPr>
      <w:spacing w:before="100" w:beforeAutospacing="1" w:after="100" w:afterAutospacing="1"/>
      <w:ind w:left="697"/>
      <w:jc w:val="both"/>
    </w:pPr>
    <w:rPr>
      <w:sz w:val="16"/>
      <w:szCs w:val="20"/>
    </w:rPr>
  </w:style>
  <w:style w:type="character" w:styleId="Collegamentovisitato">
    <w:name w:val="FollowedHyperlink"/>
    <w:basedOn w:val="Carpredefinitoparagrafo"/>
    <w:rPr>
      <w:color w:val="800080"/>
      <w:u w:val="single"/>
    </w:rPr>
  </w:style>
  <w:style w:type="paragraph" w:customStyle="1" w:styleId="StileStile2Corsivo">
    <w:name w:val="Stile Stile2 + Corsivo"/>
    <w:basedOn w:val="Normale"/>
    <w:pPr>
      <w:keepLines/>
      <w:spacing w:before="120"/>
      <w:ind w:left="5103"/>
      <w:jc w:val="center"/>
    </w:pPr>
    <w:rPr>
      <w:i/>
      <w:iCs/>
      <w:sz w:val="16"/>
    </w:rPr>
  </w:style>
  <w:style w:type="character" w:customStyle="1" w:styleId="StileStile2CorsivoCarattere">
    <w:name w:val="Stile Stile2 + Corsivo Carattere"/>
    <w:basedOn w:val="Carpredefinitoparagrafo"/>
    <w:rPr>
      <w:rFonts w:ascii="Arial" w:hAnsi="Arial"/>
      <w:i/>
      <w:iCs/>
      <w:sz w:val="16"/>
      <w:szCs w:val="24"/>
      <w:lang w:val="it-IT" w:eastAsia="it-IT" w:bidi="ar-SA"/>
    </w:rPr>
  </w:style>
  <w:style w:type="paragraph" w:customStyle="1" w:styleId="Default">
    <w:name w:val="Default"/>
    <w:rsid w:val="00690CA3"/>
    <w:pPr>
      <w:autoSpaceDE w:val="0"/>
      <w:autoSpaceDN w:val="0"/>
      <w:adjustRightInd w:val="0"/>
    </w:pPr>
    <w:rPr>
      <w:color w:val="000000"/>
      <w:sz w:val="24"/>
      <w:szCs w:val="24"/>
    </w:rPr>
  </w:style>
  <w:style w:type="paragraph" w:styleId="Testofumetto">
    <w:name w:val="Balloon Text"/>
    <w:basedOn w:val="Normale"/>
    <w:semiHidden/>
    <w:rsid w:val="003259E2"/>
    <w:rPr>
      <w:rFonts w:ascii="Tahoma" w:hAnsi="Tahoma" w:cs="Tahoma"/>
      <w:sz w:val="16"/>
      <w:szCs w:val="16"/>
    </w:rPr>
  </w:style>
  <w:style w:type="paragraph" w:styleId="Testonotaapidipagina">
    <w:name w:val="footnote text"/>
    <w:basedOn w:val="Normale"/>
    <w:semiHidden/>
    <w:pPr>
      <w:spacing w:after="120"/>
      <w:jc w:val="both"/>
    </w:pPr>
    <w:rPr>
      <w:i/>
      <w:sz w:val="14"/>
      <w:szCs w:val="20"/>
    </w:rPr>
  </w:style>
  <w:style w:type="character" w:styleId="Rimandonotaapidipagina">
    <w:name w:val="footnote reference"/>
    <w:basedOn w:val="Carpredefinitoparagrafo"/>
    <w:semiHidden/>
    <w:rPr>
      <w:vertAlign w:val="superscript"/>
    </w:rPr>
  </w:style>
  <w:style w:type="paragraph" w:customStyle="1" w:styleId="CorpoTesto0">
    <w:name w:val="CorpoTesto"/>
    <w:basedOn w:val="Normale"/>
    <w:pPr>
      <w:widowControl w:val="0"/>
      <w:spacing w:before="100" w:beforeAutospacing="1" w:after="100" w:afterAutospacing="1"/>
      <w:ind w:firstLine="709"/>
      <w:jc w:val="both"/>
    </w:pPr>
    <w:rPr>
      <w:rFonts w:ascii="Trebuchet MS" w:hAnsi="Trebuchet MS"/>
      <w:color w:val="003366"/>
      <w:sz w:val="18"/>
    </w:rPr>
  </w:style>
  <w:style w:type="character" w:customStyle="1" w:styleId="corpotestoCarattereCarattere">
    <w:name w:val="corpo testo Carattere Carattere"/>
    <w:basedOn w:val="Carpredefinitoparagrafo"/>
    <w:rPr>
      <w:rFonts w:ascii="Arial" w:hAnsi="Arial"/>
      <w:sz w:val="16"/>
      <w:szCs w:val="24"/>
      <w:lang w:val="it-IT" w:eastAsia="it-IT" w:bidi="ar-SA"/>
    </w:rPr>
  </w:style>
  <w:style w:type="paragraph" w:customStyle="1" w:styleId="corpotestoCarattereCarattere1">
    <w:name w:val="corpo testo Carattere Carattere1"/>
    <w:basedOn w:val="Normale"/>
    <w:pPr>
      <w:spacing w:before="60"/>
      <w:ind w:firstLine="567"/>
      <w:jc w:val="both"/>
    </w:pPr>
    <w:rPr>
      <w:sz w:val="16"/>
    </w:rPr>
  </w:style>
  <w:style w:type="character" w:customStyle="1" w:styleId="corpotestoCarattereCarattereCarattere">
    <w:name w:val="corpo testo Carattere Carattere Carattere"/>
    <w:basedOn w:val="Carpredefinitoparagrafo"/>
    <w:rPr>
      <w:rFonts w:ascii="Arial" w:hAnsi="Arial"/>
      <w:sz w:val="16"/>
      <w:szCs w:val="24"/>
      <w:lang w:val="it-IT" w:eastAsia="it-IT" w:bidi="ar-SA"/>
    </w:rPr>
  </w:style>
  <w:style w:type="paragraph" w:customStyle="1" w:styleId="Oggetto0">
    <w:name w:val="Oggetto"/>
    <w:basedOn w:val="corpotestoCarattere"/>
    <w:pPr>
      <w:pBdr>
        <w:top w:val="single" w:sz="4" w:space="1" w:color="auto"/>
        <w:left w:val="single" w:sz="4" w:space="4" w:color="auto"/>
        <w:bottom w:val="single" w:sz="4" w:space="1" w:color="auto"/>
        <w:right w:val="single" w:sz="4" w:space="4" w:color="auto"/>
      </w:pBdr>
      <w:shd w:val="clear" w:color="auto" w:fill="E6E6E6"/>
      <w:spacing w:before="480" w:after="120"/>
      <w:ind w:left="567" w:right="567" w:firstLine="0"/>
      <w:jc w:val="center"/>
    </w:pPr>
    <w:rPr>
      <w:rFonts w:ascii="Times New Roman" w:hAnsi="Times New Roman"/>
      <w:b/>
      <w:sz w:val="22"/>
      <w:szCs w:val="22"/>
    </w:rPr>
  </w:style>
  <w:style w:type="character" w:styleId="Enfasigrassetto">
    <w:name w:val="Strong"/>
    <w:basedOn w:val="Carpredefinitoparagrafo"/>
    <w:qFormat/>
    <w:rPr>
      <w:b/>
      <w:bCs/>
    </w:rPr>
  </w:style>
  <w:style w:type="paragraph" w:customStyle="1" w:styleId="Corpodeltestocontinuo">
    <w:name w:val="Corpo del testo continuo"/>
    <w:basedOn w:val="Corpodeltesto"/>
    <w:pPr>
      <w:keepNext/>
      <w:spacing w:line="220" w:lineRule="atLeast"/>
    </w:pPr>
    <w:rPr>
      <w:rFonts w:ascii="Trebuchet MS" w:hAnsi="Trebuchet MS"/>
      <w:sz w:val="18"/>
      <w:szCs w:val="18"/>
    </w:rPr>
  </w:style>
  <w:style w:type="paragraph" w:customStyle="1" w:styleId="StileTitolo4Nessunasottolineatura">
    <w:name w:val="Stile Titolo 4 + Nessuna sottolineatura"/>
    <w:basedOn w:val="Titolo4"/>
    <w:rPr>
      <w:sz w:val="20"/>
    </w:rPr>
  </w:style>
  <w:style w:type="paragraph" w:customStyle="1" w:styleId="firma">
    <w:name w:val="firma"/>
    <w:basedOn w:val="Normale"/>
    <w:pPr>
      <w:spacing w:after="120"/>
      <w:ind w:left="3969"/>
      <w:jc w:val="center"/>
    </w:pPr>
    <w:rPr>
      <w:rFonts w:ascii="Verdana" w:hAnsi="Verdana"/>
      <w:i/>
      <w:sz w:val="20"/>
    </w:rPr>
  </w:style>
  <w:style w:type="paragraph" w:customStyle="1" w:styleId="corpotesto1">
    <w:name w:val="corpo testo"/>
    <w:basedOn w:val="Normale"/>
    <w:pPr>
      <w:spacing w:before="60"/>
      <w:ind w:firstLine="567"/>
      <w:jc w:val="both"/>
    </w:pPr>
    <w:rPr>
      <w:sz w:val="16"/>
    </w:rPr>
  </w:style>
  <w:style w:type="character" w:customStyle="1" w:styleId="stilemessaggiodipostaelettronica18">
    <w:name w:val="StileMessaggioDiPostaElettronica54"/>
    <w:aliases w:val="StileMessaggioDiPostaElettronica54"/>
    <w:basedOn w:val="Carpredefinitoparagrafo"/>
    <w:semiHidden/>
    <w:personal/>
    <w:personalReply/>
    <w:rsid w:val="00F13CC0"/>
    <w:rPr>
      <w:rFonts w:ascii="Arial" w:hAnsi="Arial" w:cs="Arial" w:hint="default"/>
      <w:color w:val="000080"/>
      <w:sz w:val="20"/>
      <w:szCs w:val="20"/>
    </w:rPr>
  </w:style>
  <w:style w:type="character" w:styleId="Rimandocommento">
    <w:name w:val="annotation reference"/>
    <w:basedOn w:val="Carpredefinitoparagrafo"/>
    <w:semiHidden/>
    <w:rsid w:val="0051751E"/>
    <w:rPr>
      <w:sz w:val="16"/>
      <w:szCs w:val="16"/>
    </w:rPr>
  </w:style>
  <w:style w:type="paragraph" w:styleId="Testocommento">
    <w:name w:val="annotation text"/>
    <w:basedOn w:val="Normale"/>
    <w:semiHidden/>
    <w:rsid w:val="0051751E"/>
    <w:rPr>
      <w:rFonts w:ascii="Times New Roman" w:hAnsi="Times New Roman"/>
      <w:sz w:val="20"/>
      <w:szCs w:val="20"/>
    </w:rPr>
  </w:style>
  <w:style w:type="paragraph" w:styleId="NormaleWeb">
    <w:name w:val="Normal (Web)"/>
    <w:basedOn w:val="Normale"/>
    <w:rsid w:val="00D07897"/>
    <w:pPr>
      <w:spacing w:before="100" w:beforeAutospacing="1" w:after="100" w:afterAutospacing="1"/>
    </w:pPr>
    <w:rPr>
      <w:rFonts w:ascii="Times New Roman" w:hAnsi="Times New Roman"/>
    </w:rPr>
  </w:style>
  <w:style w:type="table" w:styleId="Grigliatabella">
    <w:name w:val="Table Grid"/>
    <w:basedOn w:val="Tabellanormale"/>
    <w:rsid w:val="008771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0z1">
    <w:name w:val="WW8Num30z1"/>
    <w:rsid w:val="00A16B24"/>
    <w:rPr>
      <w:rFonts w:ascii="Courier New" w:hAnsi="Courier New" w:cs="Courier New"/>
    </w:rPr>
  </w:style>
  <w:style w:type="character" w:customStyle="1" w:styleId="st1">
    <w:name w:val="st1"/>
    <w:basedOn w:val="Carpredefinitoparagrafo"/>
    <w:rsid w:val="00100FB5"/>
  </w:style>
  <w:style w:type="paragraph" w:customStyle="1" w:styleId="provvr21">
    <w:name w:val="provv_r21"/>
    <w:basedOn w:val="Normale"/>
    <w:rsid w:val="00DC0DC5"/>
    <w:pPr>
      <w:spacing w:before="100" w:beforeAutospacing="1" w:after="100" w:afterAutospacing="1"/>
      <w:ind w:firstLine="600"/>
      <w:jc w:val="both"/>
    </w:pPr>
    <w:rPr>
      <w:rFonts w:ascii="Verdana" w:hAnsi="Verdana"/>
    </w:rPr>
  </w:style>
  <w:style w:type="paragraph" w:customStyle="1" w:styleId="provvr01">
    <w:name w:val="provv_r01"/>
    <w:basedOn w:val="Normale"/>
    <w:rsid w:val="00431FB7"/>
    <w:pPr>
      <w:spacing w:before="100" w:beforeAutospacing="1" w:after="100" w:afterAutospacing="1"/>
      <w:jc w:val="both"/>
    </w:pPr>
    <w:rPr>
      <w:rFonts w:ascii="Verdana" w:hAnsi="Verdana"/>
    </w:rPr>
  </w:style>
</w:styles>
</file>

<file path=word/webSettings.xml><?xml version="1.0" encoding="utf-8"?>
<w:webSettings xmlns:r="http://schemas.openxmlformats.org/officeDocument/2006/relationships" xmlns:w="http://schemas.openxmlformats.org/wordprocessingml/2006/main">
  <w:divs>
    <w:div w:id="89548679">
      <w:bodyDiv w:val="1"/>
      <w:marLeft w:val="0"/>
      <w:marRight w:val="0"/>
      <w:marTop w:val="0"/>
      <w:marBottom w:val="0"/>
      <w:divBdr>
        <w:top w:val="none" w:sz="0" w:space="0" w:color="auto"/>
        <w:left w:val="none" w:sz="0" w:space="0" w:color="auto"/>
        <w:bottom w:val="none" w:sz="0" w:space="0" w:color="auto"/>
        <w:right w:val="none" w:sz="0" w:space="0" w:color="auto"/>
      </w:divBdr>
    </w:div>
    <w:div w:id="173153892">
      <w:bodyDiv w:val="1"/>
      <w:marLeft w:val="0"/>
      <w:marRight w:val="0"/>
      <w:marTop w:val="0"/>
      <w:marBottom w:val="0"/>
      <w:divBdr>
        <w:top w:val="none" w:sz="0" w:space="0" w:color="auto"/>
        <w:left w:val="none" w:sz="0" w:space="0" w:color="auto"/>
        <w:bottom w:val="none" w:sz="0" w:space="0" w:color="auto"/>
        <w:right w:val="none" w:sz="0" w:space="0" w:color="auto"/>
      </w:divBdr>
      <w:divsChild>
        <w:div w:id="1498304157">
          <w:marLeft w:val="0"/>
          <w:marRight w:val="0"/>
          <w:marTop w:val="0"/>
          <w:marBottom w:val="0"/>
          <w:divBdr>
            <w:top w:val="none" w:sz="0" w:space="0" w:color="auto"/>
            <w:left w:val="none" w:sz="0" w:space="0" w:color="auto"/>
            <w:bottom w:val="none" w:sz="0" w:space="0" w:color="auto"/>
            <w:right w:val="none" w:sz="0" w:space="0" w:color="auto"/>
          </w:divBdr>
          <w:divsChild>
            <w:div w:id="520824703">
              <w:marLeft w:val="0"/>
              <w:marRight w:val="0"/>
              <w:marTop w:val="0"/>
              <w:marBottom w:val="0"/>
              <w:divBdr>
                <w:top w:val="none" w:sz="0" w:space="0" w:color="auto"/>
                <w:left w:val="none" w:sz="0" w:space="0" w:color="auto"/>
                <w:bottom w:val="none" w:sz="0" w:space="0" w:color="auto"/>
                <w:right w:val="none" w:sz="0" w:space="0" w:color="auto"/>
              </w:divBdr>
              <w:divsChild>
                <w:div w:id="972634330">
                  <w:marLeft w:val="0"/>
                  <w:marRight w:val="0"/>
                  <w:marTop w:val="0"/>
                  <w:marBottom w:val="0"/>
                  <w:divBdr>
                    <w:top w:val="none" w:sz="0" w:space="0" w:color="auto"/>
                    <w:left w:val="none" w:sz="0" w:space="0" w:color="auto"/>
                    <w:bottom w:val="none" w:sz="0" w:space="0" w:color="auto"/>
                    <w:right w:val="none" w:sz="0" w:space="0" w:color="auto"/>
                  </w:divBdr>
                  <w:divsChild>
                    <w:div w:id="1617179973">
                      <w:marLeft w:val="0"/>
                      <w:marRight w:val="0"/>
                      <w:marTop w:val="0"/>
                      <w:marBottom w:val="0"/>
                      <w:divBdr>
                        <w:top w:val="none" w:sz="0" w:space="0" w:color="auto"/>
                        <w:left w:val="none" w:sz="0" w:space="0" w:color="auto"/>
                        <w:bottom w:val="none" w:sz="0" w:space="0" w:color="auto"/>
                        <w:right w:val="none" w:sz="0" w:space="0" w:color="auto"/>
                      </w:divBdr>
                      <w:divsChild>
                        <w:div w:id="1171531047">
                          <w:marLeft w:val="0"/>
                          <w:marRight w:val="0"/>
                          <w:marTop w:val="0"/>
                          <w:marBottom w:val="0"/>
                          <w:divBdr>
                            <w:top w:val="none" w:sz="0" w:space="0" w:color="auto"/>
                            <w:left w:val="none" w:sz="0" w:space="0" w:color="auto"/>
                            <w:bottom w:val="none" w:sz="0" w:space="0" w:color="auto"/>
                            <w:right w:val="none" w:sz="0" w:space="0" w:color="auto"/>
                          </w:divBdr>
                          <w:divsChild>
                            <w:div w:id="869605807">
                              <w:marLeft w:val="0"/>
                              <w:marRight w:val="0"/>
                              <w:marTop w:val="0"/>
                              <w:marBottom w:val="0"/>
                              <w:divBdr>
                                <w:top w:val="none" w:sz="0" w:space="0" w:color="auto"/>
                                <w:left w:val="none" w:sz="0" w:space="0" w:color="auto"/>
                                <w:bottom w:val="none" w:sz="0" w:space="0" w:color="auto"/>
                                <w:right w:val="none" w:sz="0" w:space="0" w:color="auto"/>
                              </w:divBdr>
                              <w:divsChild>
                                <w:div w:id="674921972">
                                  <w:marLeft w:val="0"/>
                                  <w:marRight w:val="0"/>
                                  <w:marTop w:val="0"/>
                                  <w:marBottom w:val="0"/>
                                  <w:divBdr>
                                    <w:top w:val="none" w:sz="0" w:space="0" w:color="auto"/>
                                    <w:left w:val="none" w:sz="0" w:space="0" w:color="auto"/>
                                    <w:bottom w:val="none" w:sz="0" w:space="0" w:color="auto"/>
                                    <w:right w:val="none" w:sz="0" w:space="0" w:color="auto"/>
                                  </w:divBdr>
                                  <w:divsChild>
                                    <w:div w:id="763459153">
                                      <w:marLeft w:val="0"/>
                                      <w:marRight w:val="0"/>
                                      <w:marTop w:val="0"/>
                                      <w:marBottom w:val="0"/>
                                      <w:divBdr>
                                        <w:top w:val="none" w:sz="0" w:space="0" w:color="auto"/>
                                        <w:left w:val="none" w:sz="0" w:space="0" w:color="auto"/>
                                        <w:bottom w:val="none" w:sz="0" w:space="0" w:color="auto"/>
                                        <w:right w:val="none" w:sz="0" w:space="0" w:color="auto"/>
                                      </w:divBdr>
                                      <w:divsChild>
                                        <w:div w:id="938946908">
                                          <w:marLeft w:val="0"/>
                                          <w:marRight w:val="0"/>
                                          <w:marTop w:val="0"/>
                                          <w:marBottom w:val="0"/>
                                          <w:divBdr>
                                            <w:top w:val="none" w:sz="0" w:space="0" w:color="auto"/>
                                            <w:left w:val="none" w:sz="0" w:space="0" w:color="auto"/>
                                            <w:bottom w:val="none" w:sz="0" w:space="0" w:color="auto"/>
                                            <w:right w:val="none" w:sz="0" w:space="0" w:color="auto"/>
                                          </w:divBdr>
                                          <w:divsChild>
                                            <w:div w:id="4750876">
                                              <w:marLeft w:val="0"/>
                                              <w:marRight w:val="0"/>
                                              <w:marTop w:val="0"/>
                                              <w:marBottom w:val="0"/>
                                              <w:divBdr>
                                                <w:top w:val="none" w:sz="0" w:space="0" w:color="auto"/>
                                                <w:left w:val="none" w:sz="0" w:space="0" w:color="auto"/>
                                                <w:bottom w:val="none" w:sz="0" w:space="0" w:color="auto"/>
                                                <w:right w:val="none" w:sz="0" w:space="0" w:color="auto"/>
                                              </w:divBdr>
                                              <w:divsChild>
                                                <w:div w:id="1608271783">
                                                  <w:marLeft w:val="0"/>
                                                  <w:marRight w:val="0"/>
                                                  <w:marTop w:val="0"/>
                                                  <w:marBottom w:val="0"/>
                                                  <w:divBdr>
                                                    <w:top w:val="none" w:sz="0" w:space="0" w:color="auto"/>
                                                    <w:left w:val="none" w:sz="0" w:space="0" w:color="auto"/>
                                                    <w:bottom w:val="none" w:sz="0" w:space="0" w:color="auto"/>
                                                    <w:right w:val="none" w:sz="0" w:space="0" w:color="auto"/>
                                                  </w:divBdr>
                                                  <w:divsChild>
                                                    <w:div w:id="442848574">
                                                      <w:marLeft w:val="0"/>
                                                      <w:marRight w:val="0"/>
                                                      <w:marTop w:val="0"/>
                                                      <w:marBottom w:val="0"/>
                                                      <w:divBdr>
                                                        <w:top w:val="none" w:sz="0" w:space="0" w:color="auto"/>
                                                        <w:left w:val="none" w:sz="0" w:space="0" w:color="auto"/>
                                                        <w:bottom w:val="none" w:sz="0" w:space="0" w:color="auto"/>
                                                        <w:right w:val="none" w:sz="0" w:space="0" w:color="auto"/>
                                                      </w:divBdr>
                                                      <w:divsChild>
                                                        <w:div w:id="1095513789">
                                                          <w:marLeft w:val="0"/>
                                                          <w:marRight w:val="0"/>
                                                          <w:marTop w:val="0"/>
                                                          <w:marBottom w:val="0"/>
                                                          <w:divBdr>
                                                            <w:top w:val="none" w:sz="0" w:space="0" w:color="auto"/>
                                                            <w:left w:val="none" w:sz="0" w:space="0" w:color="auto"/>
                                                            <w:bottom w:val="none" w:sz="0" w:space="0" w:color="auto"/>
                                                            <w:right w:val="none" w:sz="0" w:space="0" w:color="auto"/>
                                                          </w:divBdr>
                                                          <w:divsChild>
                                                            <w:div w:id="1865557426">
                                                              <w:marLeft w:val="0"/>
                                                              <w:marRight w:val="0"/>
                                                              <w:marTop w:val="0"/>
                                                              <w:marBottom w:val="0"/>
                                                              <w:divBdr>
                                                                <w:top w:val="none" w:sz="0" w:space="0" w:color="auto"/>
                                                                <w:left w:val="none" w:sz="0" w:space="0" w:color="auto"/>
                                                                <w:bottom w:val="none" w:sz="0" w:space="0" w:color="auto"/>
                                                                <w:right w:val="none" w:sz="0" w:space="0" w:color="auto"/>
                                                              </w:divBdr>
                                                              <w:divsChild>
                                                                <w:div w:id="140852518">
                                                                  <w:marLeft w:val="0"/>
                                                                  <w:marRight w:val="0"/>
                                                                  <w:marTop w:val="0"/>
                                                                  <w:marBottom w:val="0"/>
                                                                  <w:divBdr>
                                                                    <w:top w:val="none" w:sz="0" w:space="0" w:color="auto"/>
                                                                    <w:left w:val="none" w:sz="0" w:space="0" w:color="auto"/>
                                                                    <w:bottom w:val="none" w:sz="0" w:space="0" w:color="auto"/>
                                                                    <w:right w:val="none" w:sz="0" w:space="0" w:color="auto"/>
                                                                  </w:divBdr>
                                                                  <w:divsChild>
                                                                    <w:div w:id="638801339">
                                                                      <w:marLeft w:val="50"/>
                                                                      <w:marRight w:val="50"/>
                                                                      <w:marTop w:val="50"/>
                                                                      <w:marBottom w:val="50"/>
                                                                      <w:divBdr>
                                                                        <w:top w:val="single" w:sz="2" w:space="0" w:color="B7B7B7"/>
                                                                        <w:left w:val="single" w:sz="2" w:space="0" w:color="B7B7B7"/>
                                                                        <w:bottom w:val="single" w:sz="2" w:space="0" w:color="B7B7B7"/>
                                                                        <w:right w:val="single" w:sz="2" w:space="0" w:color="B7B7B7"/>
                                                                      </w:divBdr>
                                                                      <w:divsChild>
                                                                        <w:div w:id="1759984555">
                                                                          <w:marLeft w:val="0"/>
                                                                          <w:marRight w:val="0"/>
                                                                          <w:marTop w:val="100"/>
                                                                          <w:marBottom w:val="100"/>
                                                                          <w:divBdr>
                                                                            <w:top w:val="none" w:sz="0" w:space="0" w:color="auto"/>
                                                                            <w:left w:val="none" w:sz="0" w:space="0" w:color="auto"/>
                                                                            <w:bottom w:val="none" w:sz="0" w:space="0" w:color="auto"/>
                                                                            <w:right w:val="none" w:sz="0" w:space="0" w:color="auto"/>
                                                                          </w:divBdr>
                                                                          <w:divsChild>
                                                                            <w:div w:id="720136068">
                                                                              <w:marLeft w:val="0"/>
                                                                              <w:marRight w:val="0"/>
                                                                              <w:marTop w:val="0"/>
                                                                              <w:marBottom w:val="0"/>
                                                                              <w:divBdr>
                                                                                <w:top w:val="none" w:sz="0" w:space="0" w:color="auto"/>
                                                                                <w:left w:val="none" w:sz="0" w:space="0" w:color="auto"/>
                                                                                <w:bottom w:val="none" w:sz="0" w:space="0" w:color="auto"/>
                                                                                <w:right w:val="none" w:sz="0" w:space="0" w:color="auto"/>
                                                                              </w:divBdr>
                                                                              <w:divsChild>
                                                                                <w:div w:id="656955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e.spoleto@postacert.umbria.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omunespoleto.gov.it" TargetMode="External"/><Relationship Id="rId12" Type="http://schemas.openxmlformats.org/officeDocument/2006/relationships/hyperlink" Target="mailto:comune.spoleto@postacert.umbria.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gitpa.gov.it/firma-digitale/certificatori-accreditati/certificatori-attiv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omune.spoleto@postacert.umbria.it" TargetMode="External"/><Relationship Id="rId4" Type="http://schemas.openxmlformats.org/officeDocument/2006/relationships/webSettings" Target="webSettings.xml"/><Relationship Id="rId9" Type="http://schemas.openxmlformats.org/officeDocument/2006/relationships/hyperlink" Target="http://www.comunespoleto.gov.i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comunespoleto.gov.it" TargetMode="External"/><Relationship Id="rId2" Type="http://schemas.openxmlformats.org/officeDocument/2006/relationships/hyperlink" Target="mailto:comune.spoleto@postacert.umbria.it" TargetMode="External"/><Relationship Id="rId1" Type="http://schemas.openxmlformats.org/officeDocument/2006/relationships/hyperlink" Target="mailto:info@comunespoleto.gov.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pocitt.it/home_imm/comsp.gif"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o\Dati%20applicazioni\Microsoft\Modelli\DetAltre2003.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DetAltre2003</Template>
  <TotalTime>0</TotalTime>
  <Pages>10</Pages>
  <Words>4087</Words>
  <Characters>23301</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CITTÀ DI SPOLETO</vt:lpstr>
    </vt:vector>
  </TitlesOfParts>
  <Company>c</Company>
  <LinksUpToDate>false</LinksUpToDate>
  <CharactersWithSpaces>27334</CharactersWithSpaces>
  <SharedDoc>false</SharedDoc>
  <HLinks>
    <vt:vector size="60" baseType="variant">
      <vt:variant>
        <vt:i4>3604480</vt:i4>
      </vt:variant>
      <vt:variant>
        <vt:i4>15</vt:i4>
      </vt:variant>
      <vt:variant>
        <vt:i4>0</vt:i4>
      </vt:variant>
      <vt:variant>
        <vt:i4>5</vt:i4>
      </vt:variant>
      <vt:variant>
        <vt:lpwstr>mailto:comune.spoleto@postacert.umbria.it</vt:lpwstr>
      </vt:variant>
      <vt:variant>
        <vt:lpwstr/>
      </vt:variant>
      <vt:variant>
        <vt:i4>2228285</vt:i4>
      </vt:variant>
      <vt:variant>
        <vt:i4>12</vt:i4>
      </vt:variant>
      <vt:variant>
        <vt:i4>0</vt:i4>
      </vt:variant>
      <vt:variant>
        <vt:i4>5</vt:i4>
      </vt:variant>
      <vt:variant>
        <vt:lpwstr>http://www.digitpa.gov.it/firma-digitale/certificatori-accreditati/certificatori-attivi</vt:lpwstr>
      </vt:variant>
      <vt:variant>
        <vt:lpwstr/>
      </vt:variant>
      <vt:variant>
        <vt:i4>3604480</vt:i4>
      </vt:variant>
      <vt:variant>
        <vt:i4>9</vt:i4>
      </vt:variant>
      <vt:variant>
        <vt:i4>0</vt:i4>
      </vt:variant>
      <vt:variant>
        <vt:i4>5</vt:i4>
      </vt:variant>
      <vt:variant>
        <vt:lpwstr>mailto:comune.spoleto@postacert.umbria.it</vt:lpwstr>
      </vt:variant>
      <vt:variant>
        <vt:lpwstr/>
      </vt:variant>
      <vt:variant>
        <vt:i4>655452</vt:i4>
      </vt:variant>
      <vt:variant>
        <vt:i4>6</vt:i4>
      </vt:variant>
      <vt:variant>
        <vt:i4>0</vt:i4>
      </vt:variant>
      <vt:variant>
        <vt:i4>5</vt:i4>
      </vt:variant>
      <vt:variant>
        <vt:lpwstr>http://www.comunespoleto.gov.it/</vt:lpwstr>
      </vt:variant>
      <vt:variant>
        <vt:lpwstr/>
      </vt:variant>
      <vt:variant>
        <vt:i4>3604480</vt:i4>
      </vt:variant>
      <vt:variant>
        <vt:i4>3</vt:i4>
      </vt:variant>
      <vt:variant>
        <vt:i4>0</vt:i4>
      </vt:variant>
      <vt:variant>
        <vt:i4>5</vt:i4>
      </vt:variant>
      <vt:variant>
        <vt:lpwstr>mailto:comune.spoleto@postacert.umbria.it</vt:lpwstr>
      </vt:variant>
      <vt:variant>
        <vt:lpwstr/>
      </vt:variant>
      <vt:variant>
        <vt:i4>2162757</vt:i4>
      </vt:variant>
      <vt:variant>
        <vt:i4>0</vt:i4>
      </vt:variant>
      <vt:variant>
        <vt:i4>0</vt:i4>
      </vt:variant>
      <vt:variant>
        <vt:i4>5</vt:i4>
      </vt:variant>
      <vt:variant>
        <vt:lpwstr>mailto:info@comunespoleto.gov.it</vt:lpwstr>
      </vt:variant>
      <vt:variant>
        <vt:lpwstr/>
      </vt:variant>
      <vt:variant>
        <vt:i4>655452</vt:i4>
      </vt:variant>
      <vt:variant>
        <vt:i4>14</vt:i4>
      </vt:variant>
      <vt:variant>
        <vt:i4>0</vt:i4>
      </vt:variant>
      <vt:variant>
        <vt:i4>5</vt:i4>
      </vt:variant>
      <vt:variant>
        <vt:lpwstr>http://www.comunespoleto.gov.it/</vt:lpwstr>
      </vt:variant>
      <vt:variant>
        <vt:lpwstr/>
      </vt:variant>
      <vt:variant>
        <vt:i4>3604480</vt:i4>
      </vt:variant>
      <vt:variant>
        <vt:i4>11</vt:i4>
      </vt:variant>
      <vt:variant>
        <vt:i4>0</vt:i4>
      </vt:variant>
      <vt:variant>
        <vt:i4>5</vt:i4>
      </vt:variant>
      <vt:variant>
        <vt:lpwstr>mailto:comune.spoleto@postacert.umbria.it</vt:lpwstr>
      </vt:variant>
      <vt:variant>
        <vt:lpwstr/>
      </vt:variant>
      <vt:variant>
        <vt:i4>2162757</vt:i4>
      </vt:variant>
      <vt:variant>
        <vt:i4>8</vt:i4>
      </vt:variant>
      <vt:variant>
        <vt:i4>0</vt:i4>
      </vt:variant>
      <vt:variant>
        <vt:i4>5</vt:i4>
      </vt:variant>
      <vt:variant>
        <vt:lpwstr>mailto:info@comunespoleto.gov.it</vt:lpwstr>
      </vt:variant>
      <vt:variant>
        <vt:lpwstr/>
      </vt:variant>
      <vt:variant>
        <vt:i4>1900590</vt:i4>
      </vt:variant>
      <vt:variant>
        <vt:i4>-1</vt:i4>
      </vt:variant>
      <vt:variant>
        <vt:i4>2055</vt:i4>
      </vt:variant>
      <vt:variant>
        <vt:i4>1</vt:i4>
      </vt:variant>
      <vt:variant>
        <vt:lpwstr>http://www.spocitt.it/home_imm/comsp.gif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CITTÀ DI SPOLETO</dc:title>
  <dc:subject/>
  <dc:creator>io</dc:creator>
  <cp:keywords/>
  <dc:description/>
  <cp:lastModifiedBy>Nicoletta DiCiccoPucci</cp:lastModifiedBy>
  <cp:revision>2</cp:revision>
  <cp:lastPrinted>2013-07-26T06:34:00Z</cp:lastPrinted>
  <dcterms:created xsi:type="dcterms:W3CDTF">2013-09-06T11:57:00Z</dcterms:created>
  <dcterms:modified xsi:type="dcterms:W3CDTF">2013-09-06T11:57:00Z</dcterms:modified>
</cp:coreProperties>
</file>